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91" w:rsidRPr="00D04DA3" w:rsidRDefault="00E60F91" w:rsidP="008C2420">
      <w:pPr>
        <w:pStyle w:val="Style5"/>
        <w:keepNext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2"/>
          <w:szCs w:val="22"/>
        </w:rPr>
      </w:pPr>
      <w:r w:rsidRPr="00D04DA3">
        <w:rPr>
          <w:rStyle w:val="FontStyle13"/>
          <w:rFonts w:ascii="Arial" w:hAnsi="Arial" w:cs="Arial"/>
          <w:sz w:val="22"/>
          <w:szCs w:val="22"/>
        </w:rPr>
        <w:t xml:space="preserve">PRÁVĚ </w:t>
      </w:r>
      <w:r w:rsidR="00BF39F3" w:rsidRPr="00D04DA3">
        <w:rPr>
          <w:rStyle w:val="FontStyle13"/>
          <w:rFonts w:ascii="Arial" w:hAnsi="Arial" w:cs="Arial"/>
          <w:sz w:val="22"/>
          <w:szCs w:val="22"/>
        </w:rPr>
        <w:t xml:space="preserve">JSOU PŘIPRAVOVÁNY PODMÍNKY </w:t>
      </w:r>
    </w:p>
    <w:p w:rsidR="00D04DA3" w:rsidRPr="00843251" w:rsidRDefault="00BF39F3" w:rsidP="00D04DA3">
      <w:pPr>
        <w:pStyle w:val="Style5"/>
        <w:widowControl/>
        <w:tabs>
          <w:tab w:val="left" w:pos="142"/>
        </w:tabs>
        <w:jc w:val="both"/>
        <w:rPr>
          <w:rFonts w:ascii="Arial" w:hAnsi="Arial" w:cs="Arial"/>
          <w:bCs/>
          <w:sz w:val="22"/>
          <w:szCs w:val="22"/>
        </w:rPr>
      </w:pPr>
      <w:r w:rsidRPr="00843251">
        <w:rPr>
          <w:rFonts w:ascii="Arial" w:hAnsi="Arial" w:cs="Arial"/>
          <w:bCs/>
          <w:sz w:val="22"/>
          <w:szCs w:val="22"/>
        </w:rPr>
        <w:t>V</w:t>
      </w:r>
      <w:r w:rsidR="00E60F91" w:rsidRPr="00843251">
        <w:rPr>
          <w:rFonts w:ascii="Arial" w:hAnsi="Arial" w:cs="Arial"/>
          <w:bCs/>
          <w:sz w:val="22"/>
          <w:szCs w:val="22"/>
        </w:rPr>
        <w:t xml:space="preserve">yhlášení </w:t>
      </w:r>
      <w:r w:rsidR="007F0815" w:rsidRPr="00843251">
        <w:rPr>
          <w:rFonts w:ascii="Arial" w:hAnsi="Arial" w:cs="Arial"/>
          <w:bCs/>
          <w:sz w:val="22"/>
          <w:szCs w:val="22"/>
        </w:rPr>
        <w:t>3. V</w:t>
      </w:r>
      <w:r w:rsidR="00E60F91" w:rsidRPr="00843251">
        <w:rPr>
          <w:rFonts w:ascii="Arial" w:hAnsi="Arial" w:cs="Arial"/>
          <w:bCs/>
          <w:sz w:val="22"/>
          <w:szCs w:val="22"/>
        </w:rPr>
        <w:t>ýzvy</w:t>
      </w:r>
      <w:r w:rsidRPr="00843251">
        <w:rPr>
          <w:rFonts w:ascii="Arial" w:hAnsi="Arial" w:cs="Arial"/>
          <w:bCs/>
          <w:sz w:val="22"/>
          <w:szCs w:val="22"/>
        </w:rPr>
        <w:t xml:space="preserve"> se předpokládá v</w:t>
      </w:r>
      <w:r w:rsidR="00B57DFA" w:rsidRPr="00843251">
        <w:rPr>
          <w:rFonts w:ascii="Arial" w:hAnsi="Arial" w:cs="Arial"/>
          <w:bCs/>
          <w:sz w:val="22"/>
          <w:szCs w:val="22"/>
        </w:rPr>
        <w:t> </w:t>
      </w:r>
      <w:r w:rsidR="00B57DFA" w:rsidRPr="00843251">
        <w:rPr>
          <w:rFonts w:ascii="Arial" w:hAnsi="Arial" w:cs="Arial"/>
          <w:b/>
          <w:bCs/>
          <w:i/>
          <w:sz w:val="22"/>
          <w:szCs w:val="22"/>
        </w:rPr>
        <w:t xml:space="preserve">září </w:t>
      </w:r>
      <w:r w:rsidR="00E60F91" w:rsidRPr="00843251">
        <w:rPr>
          <w:rFonts w:ascii="Arial" w:hAnsi="Arial" w:cs="Arial"/>
          <w:b/>
          <w:bCs/>
          <w:i/>
          <w:sz w:val="22"/>
          <w:szCs w:val="22"/>
        </w:rPr>
        <w:t>201</w:t>
      </w:r>
      <w:r w:rsidR="00B57DFA" w:rsidRPr="00843251">
        <w:rPr>
          <w:rFonts w:ascii="Arial" w:hAnsi="Arial" w:cs="Arial"/>
          <w:b/>
          <w:bCs/>
          <w:i/>
          <w:sz w:val="22"/>
          <w:szCs w:val="22"/>
        </w:rPr>
        <w:t>7</w:t>
      </w:r>
      <w:r w:rsidR="00370C99" w:rsidRPr="00843251">
        <w:rPr>
          <w:rFonts w:ascii="Arial" w:hAnsi="Arial" w:cs="Arial"/>
          <w:bCs/>
          <w:sz w:val="22"/>
          <w:szCs w:val="22"/>
        </w:rPr>
        <w:t>.</w:t>
      </w:r>
    </w:p>
    <w:p w:rsidR="00D04DA3" w:rsidRDefault="00D04DA3" w:rsidP="000D47CD">
      <w:pPr>
        <w:pStyle w:val="Style5"/>
        <w:widowControl/>
        <w:tabs>
          <w:tab w:val="left" w:pos="142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C2420" w:rsidRPr="00D04DA3" w:rsidRDefault="008C2420" w:rsidP="00D04DA3">
      <w:pPr>
        <w:pStyle w:val="Style5"/>
        <w:widowControl/>
        <w:tabs>
          <w:tab w:val="left" w:pos="142"/>
        </w:tabs>
        <w:jc w:val="both"/>
        <w:rPr>
          <w:rStyle w:val="FontStyle13"/>
          <w:rFonts w:ascii="Arial" w:hAnsi="Arial" w:cs="Arial"/>
          <w:b w:val="0"/>
          <w:sz w:val="20"/>
          <w:szCs w:val="20"/>
        </w:rPr>
      </w:pPr>
      <w:r w:rsidRPr="00D04DA3">
        <w:rPr>
          <w:rStyle w:val="FontStyle13"/>
          <w:rFonts w:ascii="Arial" w:hAnsi="Arial" w:cs="Arial"/>
          <w:sz w:val="22"/>
          <w:szCs w:val="22"/>
        </w:rPr>
        <w:t xml:space="preserve">KDY </w:t>
      </w:r>
      <w:r w:rsidR="00E60F91" w:rsidRPr="00D04DA3">
        <w:rPr>
          <w:rStyle w:val="FontStyle13"/>
          <w:rFonts w:ascii="Arial" w:hAnsi="Arial" w:cs="Arial"/>
          <w:sz w:val="22"/>
          <w:szCs w:val="22"/>
        </w:rPr>
        <w:t>BUDE</w:t>
      </w:r>
      <w:r w:rsidRPr="00D04DA3">
        <w:rPr>
          <w:rStyle w:val="FontStyle13"/>
          <w:rFonts w:ascii="Arial" w:hAnsi="Arial" w:cs="Arial"/>
          <w:sz w:val="22"/>
          <w:szCs w:val="22"/>
        </w:rPr>
        <w:t xml:space="preserve"> MOŽNO ŽÁDAT?</w:t>
      </w:r>
      <w:r w:rsidR="00D04DA3">
        <w:rPr>
          <w:rStyle w:val="FontStyle13"/>
          <w:rFonts w:ascii="Arial" w:hAnsi="Arial" w:cs="Arial"/>
          <w:sz w:val="22"/>
          <w:szCs w:val="22"/>
        </w:rPr>
        <w:t xml:space="preserve"> </w:t>
      </w:r>
    </w:p>
    <w:p w:rsidR="008C2420" w:rsidRPr="00843251" w:rsidRDefault="00B87D60" w:rsidP="008C2420">
      <w:pPr>
        <w:pStyle w:val="Style5"/>
        <w:widowControl/>
        <w:tabs>
          <w:tab w:val="left" w:pos="142"/>
        </w:tabs>
        <w:jc w:val="both"/>
        <w:rPr>
          <w:rFonts w:ascii="Arial" w:hAnsi="Arial" w:cs="Arial"/>
          <w:bCs/>
          <w:sz w:val="22"/>
          <w:szCs w:val="22"/>
        </w:rPr>
      </w:pPr>
      <w:r w:rsidRPr="00843251">
        <w:rPr>
          <w:rFonts w:ascii="Arial" w:hAnsi="Arial" w:cs="Arial"/>
          <w:bCs/>
          <w:sz w:val="22"/>
          <w:szCs w:val="22"/>
        </w:rPr>
        <w:t>Z</w:t>
      </w:r>
      <w:r w:rsidR="008C2420" w:rsidRPr="00843251">
        <w:rPr>
          <w:rFonts w:ascii="Arial" w:hAnsi="Arial" w:cs="Arial"/>
          <w:bCs/>
          <w:sz w:val="22"/>
          <w:szCs w:val="22"/>
        </w:rPr>
        <w:t>ahájení příjmu žádostí</w:t>
      </w:r>
      <w:r w:rsidRPr="00843251">
        <w:rPr>
          <w:rFonts w:ascii="Arial" w:hAnsi="Arial" w:cs="Arial"/>
          <w:bCs/>
          <w:sz w:val="22"/>
          <w:szCs w:val="22"/>
        </w:rPr>
        <w:t xml:space="preserve"> se předpokl</w:t>
      </w:r>
      <w:r w:rsidR="009A5EC4" w:rsidRPr="00843251">
        <w:rPr>
          <w:rFonts w:ascii="Arial" w:hAnsi="Arial" w:cs="Arial"/>
          <w:bCs/>
          <w:sz w:val="22"/>
          <w:szCs w:val="22"/>
        </w:rPr>
        <w:t>á</w:t>
      </w:r>
      <w:r w:rsidRPr="00843251">
        <w:rPr>
          <w:rFonts w:ascii="Arial" w:hAnsi="Arial" w:cs="Arial"/>
          <w:bCs/>
          <w:sz w:val="22"/>
          <w:szCs w:val="22"/>
        </w:rPr>
        <w:t>dá koncem</w:t>
      </w:r>
      <w:r w:rsidR="008C2420" w:rsidRPr="00843251">
        <w:rPr>
          <w:rFonts w:ascii="Arial" w:hAnsi="Arial" w:cs="Arial"/>
          <w:bCs/>
          <w:sz w:val="22"/>
          <w:szCs w:val="22"/>
        </w:rPr>
        <w:t xml:space="preserve"> </w:t>
      </w:r>
      <w:r w:rsidR="00B57DFA" w:rsidRPr="00843251">
        <w:rPr>
          <w:rFonts w:ascii="Arial" w:hAnsi="Arial" w:cs="Arial"/>
          <w:b/>
          <w:bCs/>
          <w:i/>
          <w:sz w:val="22"/>
          <w:szCs w:val="22"/>
        </w:rPr>
        <w:t>října</w:t>
      </w:r>
      <w:r w:rsidR="008C2420" w:rsidRPr="00843251">
        <w:rPr>
          <w:rFonts w:ascii="Arial" w:hAnsi="Arial" w:cs="Arial"/>
          <w:b/>
          <w:bCs/>
          <w:i/>
          <w:sz w:val="22"/>
          <w:szCs w:val="22"/>
        </w:rPr>
        <w:t xml:space="preserve"> 201</w:t>
      </w:r>
      <w:r w:rsidR="00B57DFA" w:rsidRPr="00843251">
        <w:rPr>
          <w:rFonts w:ascii="Arial" w:hAnsi="Arial" w:cs="Arial"/>
          <w:b/>
          <w:bCs/>
          <w:i/>
          <w:sz w:val="22"/>
          <w:szCs w:val="22"/>
        </w:rPr>
        <w:t>7</w:t>
      </w:r>
      <w:r w:rsidR="00370C99" w:rsidRPr="00843251">
        <w:rPr>
          <w:rFonts w:ascii="Arial" w:hAnsi="Arial" w:cs="Arial"/>
          <w:bCs/>
          <w:sz w:val="22"/>
          <w:szCs w:val="22"/>
        </w:rPr>
        <w:t>.</w:t>
      </w:r>
    </w:p>
    <w:p w:rsidR="008C2420" w:rsidRPr="007F0815" w:rsidRDefault="008C2420" w:rsidP="000D47CD">
      <w:pPr>
        <w:pStyle w:val="Style5"/>
        <w:widowControl/>
        <w:tabs>
          <w:tab w:val="left" w:pos="142"/>
        </w:tabs>
        <w:spacing w:line="360" w:lineRule="auto"/>
        <w:jc w:val="both"/>
        <w:rPr>
          <w:rStyle w:val="FontStyle13"/>
          <w:rFonts w:ascii="Arial" w:hAnsi="Arial" w:cs="Arial"/>
          <w:sz w:val="20"/>
          <w:szCs w:val="20"/>
        </w:rPr>
      </w:pPr>
    </w:p>
    <w:p w:rsidR="00346B3E" w:rsidRPr="007F0815" w:rsidRDefault="00534509" w:rsidP="00D64201">
      <w:pPr>
        <w:pStyle w:val="Style5"/>
        <w:widowControl/>
        <w:tabs>
          <w:tab w:val="left" w:pos="142"/>
        </w:tabs>
        <w:jc w:val="both"/>
        <w:rPr>
          <w:rStyle w:val="FontStyle12"/>
          <w:rFonts w:ascii="Arial" w:hAnsi="Arial" w:cs="Arial"/>
          <w:b w:val="0"/>
          <w:sz w:val="20"/>
          <w:szCs w:val="20"/>
        </w:rPr>
      </w:pPr>
      <w:r w:rsidRPr="00D04DA3">
        <w:rPr>
          <w:rStyle w:val="FontStyle13"/>
          <w:rFonts w:ascii="Arial" w:hAnsi="Arial" w:cs="Arial"/>
          <w:sz w:val="22"/>
          <w:szCs w:val="22"/>
        </w:rPr>
        <w:t>KDO MŮŽE ŽÁDAT O DOTACI NA VÝMĚNU KOTLE?</w:t>
      </w:r>
      <w:r w:rsidR="00D64201" w:rsidRPr="007F0815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0F0352" w:rsidRPr="007F0815">
        <w:rPr>
          <w:rStyle w:val="FontStyle13"/>
          <w:rFonts w:ascii="Arial" w:hAnsi="Arial" w:cs="Arial"/>
          <w:b w:val="0"/>
          <w:sz w:val="20"/>
          <w:szCs w:val="20"/>
        </w:rPr>
        <w:t>F</w:t>
      </w:r>
      <w:r w:rsidRPr="007F0815">
        <w:rPr>
          <w:rStyle w:val="FontStyle12"/>
          <w:rFonts w:ascii="Arial" w:hAnsi="Arial" w:cs="Arial"/>
          <w:b w:val="0"/>
          <w:sz w:val="20"/>
          <w:szCs w:val="20"/>
        </w:rPr>
        <w:t>yzická osoba</w:t>
      </w:r>
      <w:r w:rsidR="000F0352"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 vlastnící </w:t>
      </w:r>
      <w:r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rodinný dům </w:t>
      </w:r>
      <w:r w:rsidR="00930423" w:rsidRPr="007F0815">
        <w:rPr>
          <w:rStyle w:val="FontStyle12"/>
          <w:rFonts w:ascii="Arial" w:hAnsi="Arial" w:cs="Arial"/>
          <w:b w:val="0"/>
          <w:sz w:val="20"/>
          <w:szCs w:val="20"/>
        </w:rPr>
        <w:t>o </w:t>
      </w:r>
      <w:r w:rsidR="00EA264C" w:rsidRPr="007F0815">
        <w:rPr>
          <w:rStyle w:val="FontStyle12"/>
          <w:rFonts w:ascii="Arial" w:hAnsi="Arial" w:cs="Arial"/>
          <w:b w:val="0"/>
          <w:sz w:val="20"/>
          <w:szCs w:val="20"/>
        </w:rPr>
        <w:t>maximáln</w:t>
      </w:r>
      <w:r w:rsidR="000F0352" w:rsidRPr="007F0815">
        <w:rPr>
          <w:rStyle w:val="FontStyle12"/>
          <w:rFonts w:ascii="Arial" w:hAnsi="Arial" w:cs="Arial"/>
          <w:b w:val="0"/>
          <w:sz w:val="20"/>
          <w:szCs w:val="20"/>
        </w:rPr>
        <w:t>ě</w:t>
      </w:r>
      <w:r w:rsidR="00EA264C"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 3 </w:t>
      </w:r>
      <w:r w:rsidRPr="007F0815">
        <w:rPr>
          <w:rStyle w:val="FontStyle12"/>
          <w:rFonts w:ascii="Arial" w:hAnsi="Arial" w:cs="Arial"/>
          <w:b w:val="0"/>
          <w:sz w:val="20"/>
          <w:szCs w:val="20"/>
        </w:rPr>
        <w:t>bytových jednot</w:t>
      </w:r>
      <w:r w:rsidR="000F0352" w:rsidRPr="007F0815">
        <w:rPr>
          <w:rStyle w:val="FontStyle12"/>
          <w:rFonts w:ascii="Arial" w:hAnsi="Arial" w:cs="Arial"/>
          <w:b w:val="0"/>
          <w:sz w:val="20"/>
          <w:szCs w:val="20"/>
        </w:rPr>
        <w:t>kách</w:t>
      </w:r>
      <w:r w:rsidR="00930423"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 v </w:t>
      </w:r>
      <w:r w:rsidR="00932EBB" w:rsidRPr="007F0815">
        <w:rPr>
          <w:rStyle w:val="FontStyle12"/>
          <w:rFonts w:ascii="Arial" w:hAnsi="Arial" w:cs="Arial"/>
          <w:b w:val="0"/>
          <w:sz w:val="20"/>
          <w:szCs w:val="20"/>
        </w:rPr>
        <w:t>Ústeckém</w:t>
      </w:r>
      <w:r w:rsidR="00930423"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 kraji</w:t>
      </w:r>
      <w:r w:rsidRPr="007F0815">
        <w:rPr>
          <w:rStyle w:val="FontStyle12"/>
          <w:rFonts w:ascii="Arial" w:hAnsi="Arial" w:cs="Arial"/>
          <w:b w:val="0"/>
          <w:sz w:val="20"/>
          <w:szCs w:val="20"/>
        </w:rPr>
        <w:t>. Tento</w:t>
      </w:r>
      <w:r w:rsidR="00EA264C"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 dům musí být vytápěn </w:t>
      </w:r>
      <w:r w:rsidR="00EA264C" w:rsidRPr="007F0815">
        <w:rPr>
          <w:rStyle w:val="FontStyle12"/>
          <w:rFonts w:ascii="Arial" w:hAnsi="Arial" w:cs="Arial"/>
          <w:sz w:val="20"/>
          <w:szCs w:val="20"/>
          <w:u w:val="single"/>
        </w:rPr>
        <w:t>kotlem na </w:t>
      </w:r>
      <w:r w:rsidRPr="007F0815">
        <w:rPr>
          <w:rStyle w:val="FontStyle12"/>
          <w:rFonts w:ascii="Arial" w:hAnsi="Arial" w:cs="Arial"/>
          <w:sz w:val="20"/>
          <w:szCs w:val="20"/>
          <w:u w:val="single"/>
        </w:rPr>
        <w:t>tuhá paliva s ručním přikládáním</w:t>
      </w:r>
      <w:r w:rsidR="00B57DFA" w:rsidRPr="007F0815">
        <w:rPr>
          <w:rStyle w:val="FontStyle12"/>
          <w:rFonts w:ascii="Arial" w:hAnsi="Arial" w:cs="Arial"/>
          <w:sz w:val="20"/>
          <w:szCs w:val="20"/>
          <w:u w:val="single"/>
        </w:rPr>
        <w:t xml:space="preserve"> </w:t>
      </w:r>
      <w:r w:rsidR="00761A56">
        <w:rPr>
          <w:rStyle w:val="FontStyle12"/>
          <w:rFonts w:ascii="Arial" w:hAnsi="Arial" w:cs="Arial"/>
          <w:sz w:val="20"/>
          <w:szCs w:val="20"/>
          <w:u w:val="single"/>
        </w:rPr>
        <w:t xml:space="preserve">1. nebo </w:t>
      </w:r>
      <w:r w:rsidR="00B57DFA" w:rsidRPr="007F0815">
        <w:rPr>
          <w:rStyle w:val="FontStyle12"/>
          <w:rFonts w:ascii="Arial" w:hAnsi="Arial" w:cs="Arial"/>
          <w:sz w:val="20"/>
          <w:szCs w:val="20"/>
          <w:u w:val="single"/>
        </w:rPr>
        <w:t>2</w:t>
      </w:r>
      <w:r w:rsidR="00761A56">
        <w:rPr>
          <w:rStyle w:val="FontStyle12"/>
          <w:rFonts w:ascii="Arial" w:hAnsi="Arial" w:cs="Arial"/>
          <w:sz w:val="20"/>
          <w:szCs w:val="20"/>
          <w:u w:val="single"/>
        </w:rPr>
        <w:t xml:space="preserve">. </w:t>
      </w:r>
      <w:r w:rsidR="001B2F22">
        <w:rPr>
          <w:rStyle w:val="FontStyle12"/>
          <w:rFonts w:ascii="Arial" w:hAnsi="Arial" w:cs="Arial"/>
          <w:sz w:val="20"/>
          <w:szCs w:val="20"/>
          <w:u w:val="single"/>
        </w:rPr>
        <w:t xml:space="preserve">emisní </w:t>
      </w:r>
      <w:r w:rsidR="00761A56" w:rsidRPr="007F0815">
        <w:rPr>
          <w:rStyle w:val="FontStyle12"/>
          <w:rFonts w:ascii="Arial" w:hAnsi="Arial" w:cs="Arial"/>
          <w:sz w:val="20"/>
          <w:szCs w:val="20"/>
          <w:u w:val="single"/>
        </w:rPr>
        <w:t>tříd</w:t>
      </w:r>
      <w:r w:rsidR="00A4072D">
        <w:rPr>
          <w:rStyle w:val="FontStyle12"/>
          <w:rFonts w:ascii="Arial" w:hAnsi="Arial" w:cs="Arial"/>
          <w:sz w:val="20"/>
          <w:szCs w:val="20"/>
          <w:u w:val="single"/>
        </w:rPr>
        <w:t>y</w:t>
      </w:r>
      <w:r w:rsidRPr="007F0815">
        <w:rPr>
          <w:rStyle w:val="FontStyle12"/>
          <w:rFonts w:ascii="Arial" w:hAnsi="Arial" w:cs="Arial"/>
          <w:sz w:val="20"/>
          <w:szCs w:val="20"/>
          <w:u w:val="single"/>
        </w:rPr>
        <w:t>.</w:t>
      </w:r>
      <w:r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 </w:t>
      </w:r>
    </w:p>
    <w:p w:rsidR="00AC7583" w:rsidRPr="007F0815" w:rsidRDefault="00AC7583" w:rsidP="001037E7">
      <w:pPr>
        <w:pStyle w:val="Style5"/>
        <w:widowControl/>
        <w:tabs>
          <w:tab w:val="left" w:pos="142"/>
        </w:tabs>
        <w:spacing w:line="276" w:lineRule="auto"/>
        <w:jc w:val="both"/>
        <w:rPr>
          <w:rStyle w:val="FontStyle12"/>
          <w:rFonts w:ascii="Arial" w:hAnsi="Arial" w:cs="Arial"/>
          <w:b w:val="0"/>
          <w:sz w:val="20"/>
          <w:szCs w:val="20"/>
        </w:rPr>
      </w:pPr>
    </w:p>
    <w:p w:rsidR="00C94BAC" w:rsidRPr="00D04DA3" w:rsidRDefault="003F33C1" w:rsidP="000F0352">
      <w:pPr>
        <w:pStyle w:val="Style5"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2"/>
          <w:szCs w:val="22"/>
        </w:rPr>
      </w:pPr>
      <w:r w:rsidRPr="00D04DA3">
        <w:rPr>
          <w:rStyle w:val="FontStyle13"/>
          <w:rFonts w:ascii="Arial" w:hAnsi="Arial" w:cs="Arial"/>
          <w:sz w:val="22"/>
          <w:szCs w:val="22"/>
        </w:rPr>
        <w:t xml:space="preserve">CO </w:t>
      </w:r>
      <w:r w:rsidR="00E60F91" w:rsidRPr="00D04DA3">
        <w:rPr>
          <w:rStyle w:val="FontStyle13"/>
          <w:rFonts w:ascii="Arial" w:hAnsi="Arial" w:cs="Arial"/>
          <w:sz w:val="22"/>
          <w:szCs w:val="22"/>
        </w:rPr>
        <w:t>BUDE</w:t>
      </w:r>
      <w:r w:rsidR="000F0352" w:rsidRPr="00D04DA3">
        <w:rPr>
          <w:rStyle w:val="FontStyle13"/>
          <w:rFonts w:ascii="Arial" w:hAnsi="Arial" w:cs="Arial"/>
          <w:sz w:val="22"/>
          <w:szCs w:val="22"/>
        </w:rPr>
        <w:t xml:space="preserve"> PODPOROVÁN</w:t>
      </w:r>
      <w:r w:rsidRPr="00D04DA3">
        <w:rPr>
          <w:rStyle w:val="FontStyle13"/>
          <w:rFonts w:ascii="Arial" w:hAnsi="Arial" w:cs="Arial"/>
          <w:sz w:val="22"/>
          <w:szCs w:val="22"/>
        </w:rPr>
        <w:t>O</w:t>
      </w:r>
      <w:r w:rsidR="000F0352" w:rsidRPr="00D04DA3">
        <w:rPr>
          <w:rStyle w:val="FontStyle13"/>
          <w:rFonts w:ascii="Arial" w:hAnsi="Arial" w:cs="Arial"/>
          <w:sz w:val="22"/>
          <w:szCs w:val="22"/>
        </w:rPr>
        <w:t>?</w:t>
      </w:r>
      <w:r w:rsidR="00AC7583" w:rsidRPr="00D04DA3">
        <w:rPr>
          <w:rStyle w:val="FontStyle13"/>
          <w:rFonts w:ascii="Arial" w:hAnsi="Arial" w:cs="Arial"/>
          <w:sz w:val="22"/>
          <w:szCs w:val="22"/>
        </w:rPr>
        <w:t xml:space="preserve"> </w:t>
      </w:r>
    </w:p>
    <w:p w:rsidR="000F0352" w:rsidRPr="007F0815" w:rsidRDefault="008C2420" w:rsidP="00CB0046">
      <w:pPr>
        <w:pStyle w:val="Style5"/>
        <w:widowControl/>
        <w:tabs>
          <w:tab w:val="left" w:pos="142"/>
        </w:tabs>
        <w:rPr>
          <w:rStyle w:val="FontStyle12"/>
          <w:rFonts w:ascii="Arial" w:hAnsi="Arial" w:cs="Arial"/>
          <w:sz w:val="20"/>
          <w:szCs w:val="20"/>
        </w:rPr>
      </w:pPr>
      <w:r w:rsidRPr="007F0815">
        <w:rPr>
          <w:rStyle w:val="FontStyle13"/>
          <w:rFonts w:ascii="Arial" w:hAnsi="Arial" w:cs="Arial"/>
          <w:b w:val="0"/>
          <w:sz w:val="20"/>
          <w:szCs w:val="20"/>
        </w:rPr>
        <w:t>Nové t</w:t>
      </w:r>
      <w:r w:rsidR="003F33C1" w:rsidRPr="007F0815">
        <w:rPr>
          <w:rStyle w:val="FontStyle13"/>
          <w:rFonts w:ascii="Arial" w:hAnsi="Arial" w:cs="Arial"/>
          <w:b w:val="0"/>
          <w:sz w:val="20"/>
          <w:szCs w:val="20"/>
        </w:rPr>
        <w:t>epelné zdroje</w:t>
      </w:r>
      <w:r w:rsidR="000F0352"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 splň</w:t>
      </w:r>
      <w:r w:rsidR="00AC7583" w:rsidRPr="007F0815">
        <w:rPr>
          <w:rStyle w:val="FontStyle12"/>
          <w:rFonts w:ascii="Arial" w:hAnsi="Arial" w:cs="Arial"/>
          <w:b w:val="0"/>
          <w:sz w:val="20"/>
          <w:szCs w:val="20"/>
        </w:rPr>
        <w:t>ující</w:t>
      </w:r>
      <w:r w:rsidR="000F0352"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 Směrnici o </w:t>
      </w:r>
      <w:proofErr w:type="spellStart"/>
      <w:r w:rsidR="001B2112" w:rsidRPr="007F0815">
        <w:rPr>
          <w:rStyle w:val="FontStyle12"/>
          <w:rFonts w:ascii="Arial" w:hAnsi="Arial" w:cs="Arial"/>
          <w:b w:val="0"/>
          <w:sz w:val="20"/>
          <w:szCs w:val="20"/>
        </w:rPr>
        <w:t>Ekodesignu</w:t>
      </w:r>
      <w:proofErr w:type="spellEnd"/>
      <w:r w:rsidR="003F33C1"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, </w:t>
      </w:r>
      <w:r w:rsidR="00AC7583" w:rsidRPr="007F0815">
        <w:rPr>
          <w:rStyle w:val="FontStyle12"/>
          <w:rFonts w:ascii="Arial" w:hAnsi="Arial" w:cs="Arial"/>
          <w:b w:val="0"/>
          <w:sz w:val="20"/>
          <w:szCs w:val="20"/>
        </w:rPr>
        <w:t>kter</w:t>
      </w:r>
      <w:r w:rsidR="001B2112" w:rsidRPr="007F0815">
        <w:rPr>
          <w:rStyle w:val="FontStyle12"/>
          <w:rFonts w:ascii="Arial" w:hAnsi="Arial" w:cs="Arial"/>
          <w:b w:val="0"/>
          <w:sz w:val="20"/>
          <w:szCs w:val="20"/>
        </w:rPr>
        <w:t>é</w:t>
      </w:r>
      <w:r w:rsidR="00AC7583"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 </w:t>
      </w:r>
      <w:r w:rsidR="000F0352" w:rsidRPr="007F0815">
        <w:rPr>
          <w:rStyle w:val="FontStyle12"/>
          <w:rFonts w:ascii="Arial" w:hAnsi="Arial" w:cs="Arial"/>
          <w:b w:val="0"/>
          <w:sz w:val="20"/>
          <w:szCs w:val="20"/>
        </w:rPr>
        <w:t>jsou uveden</w:t>
      </w:r>
      <w:r w:rsidR="001B2112" w:rsidRPr="007F0815">
        <w:rPr>
          <w:rStyle w:val="FontStyle12"/>
          <w:rFonts w:ascii="Arial" w:hAnsi="Arial" w:cs="Arial"/>
          <w:b w:val="0"/>
          <w:sz w:val="20"/>
          <w:szCs w:val="20"/>
        </w:rPr>
        <w:t>y</w:t>
      </w:r>
      <w:r w:rsidR="00D922E2"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 v s</w:t>
      </w:r>
      <w:r w:rsidR="000F0352" w:rsidRPr="007F0815">
        <w:rPr>
          <w:rStyle w:val="FontStyle12"/>
          <w:rFonts w:ascii="Arial" w:hAnsi="Arial" w:cs="Arial"/>
          <w:b w:val="0"/>
          <w:sz w:val="20"/>
          <w:szCs w:val="20"/>
        </w:rPr>
        <w:t>eznam</w:t>
      </w:r>
      <w:r w:rsidR="00AC7583" w:rsidRPr="007F0815">
        <w:rPr>
          <w:rStyle w:val="FontStyle12"/>
          <w:rFonts w:ascii="Arial" w:hAnsi="Arial" w:cs="Arial"/>
          <w:b w:val="0"/>
          <w:sz w:val="20"/>
          <w:szCs w:val="20"/>
        </w:rPr>
        <w:t>u podporovaných výrobků</w:t>
      </w:r>
      <w:r w:rsidR="00CB0046"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 </w:t>
      </w:r>
      <w:r w:rsidR="00AC7583" w:rsidRPr="007F0815">
        <w:rPr>
          <w:rStyle w:val="FontStyle12"/>
          <w:rFonts w:ascii="Arial" w:hAnsi="Arial" w:cs="Arial"/>
          <w:b w:val="0"/>
          <w:sz w:val="20"/>
          <w:szCs w:val="20"/>
        </w:rPr>
        <w:t>vedeném</w:t>
      </w:r>
      <w:r w:rsidR="00CB0046"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 </w:t>
      </w:r>
      <w:r w:rsidR="000F0352" w:rsidRPr="007F0815">
        <w:rPr>
          <w:rStyle w:val="FontStyle12"/>
          <w:rFonts w:ascii="Arial" w:hAnsi="Arial" w:cs="Arial"/>
          <w:b w:val="0"/>
          <w:sz w:val="20"/>
          <w:szCs w:val="20"/>
        </w:rPr>
        <w:t>SFŽP</w:t>
      </w:r>
      <w:r w:rsidR="00AC7583" w:rsidRPr="007F0815">
        <w:rPr>
          <w:rStyle w:val="FontStyle12"/>
          <w:rFonts w:ascii="Arial" w:hAnsi="Arial" w:cs="Arial"/>
          <w:b w:val="0"/>
          <w:sz w:val="20"/>
          <w:szCs w:val="20"/>
        </w:rPr>
        <w:t>.</w:t>
      </w:r>
      <w:r w:rsidR="00CB0046"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 </w:t>
      </w:r>
      <w:r w:rsidR="000F0352" w:rsidRPr="007F0815">
        <w:rPr>
          <w:rStyle w:val="FontStyle12"/>
          <w:rFonts w:ascii="Arial" w:hAnsi="Arial" w:cs="Arial"/>
          <w:b w:val="0"/>
          <w:sz w:val="20"/>
          <w:szCs w:val="20"/>
        </w:rPr>
        <w:t>(</w:t>
      </w:r>
      <w:hyperlink r:id="rId8" w:history="1">
        <w:r w:rsidR="000F0352" w:rsidRPr="007F0815">
          <w:rPr>
            <w:rStyle w:val="Hypertextovodkaz"/>
            <w:rFonts w:ascii="Arial" w:hAnsi="Arial" w:cs="Arial"/>
            <w:sz w:val="20"/>
            <w:szCs w:val="20"/>
          </w:rPr>
          <w:t>https://www.sfzp.cz/</w:t>
        </w:r>
      </w:hyperlink>
      <w:r w:rsidR="000F0352" w:rsidRPr="007F0815">
        <w:rPr>
          <w:rFonts w:ascii="Arial" w:hAnsi="Arial" w:cs="Arial"/>
          <w:sz w:val="20"/>
          <w:szCs w:val="20"/>
        </w:rPr>
        <w:t>)</w:t>
      </w:r>
      <w:r w:rsidR="000F0352" w:rsidRPr="007F0815">
        <w:rPr>
          <w:rStyle w:val="FontStyle12"/>
          <w:rFonts w:ascii="Arial" w:hAnsi="Arial" w:cs="Arial"/>
          <w:sz w:val="20"/>
          <w:szCs w:val="20"/>
        </w:rPr>
        <w:t>.</w:t>
      </w:r>
    </w:p>
    <w:p w:rsidR="00AC7583" w:rsidRPr="007F0815" w:rsidRDefault="00AC7583" w:rsidP="001037E7">
      <w:pPr>
        <w:pStyle w:val="Style5"/>
        <w:widowControl/>
        <w:tabs>
          <w:tab w:val="left" w:pos="142"/>
        </w:tabs>
        <w:spacing w:line="276" w:lineRule="auto"/>
        <w:jc w:val="both"/>
        <w:rPr>
          <w:rStyle w:val="FontStyle13"/>
          <w:rFonts w:ascii="Arial" w:hAnsi="Arial" w:cs="Arial"/>
          <w:sz w:val="20"/>
          <w:szCs w:val="20"/>
        </w:rPr>
      </w:pPr>
    </w:p>
    <w:p w:rsidR="000D47CD" w:rsidRDefault="00AC7583" w:rsidP="00370C99">
      <w:pPr>
        <w:pStyle w:val="Style3"/>
        <w:widowControl/>
        <w:tabs>
          <w:tab w:val="left" w:pos="142"/>
        </w:tabs>
        <w:spacing w:after="120"/>
        <w:contextualSpacing/>
        <w:jc w:val="both"/>
        <w:rPr>
          <w:rStyle w:val="FontStyle12"/>
          <w:rFonts w:ascii="Arial" w:hAnsi="Arial" w:cs="Arial"/>
          <w:b w:val="0"/>
          <w:sz w:val="20"/>
          <w:szCs w:val="20"/>
        </w:rPr>
      </w:pPr>
      <w:r w:rsidRPr="00D04DA3">
        <w:rPr>
          <w:rStyle w:val="FontStyle13"/>
          <w:rFonts w:ascii="Arial" w:hAnsi="Arial" w:cs="Arial"/>
          <w:sz w:val="22"/>
          <w:szCs w:val="22"/>
        </w:rPr>
        <w:t>JAKÁ JE VÝŠE DOTACE?</w:t>
      </w:r>
      <w:r w:rsidR="008163E2"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 </w:t>
      </w:r>
    </w:p>
    <w:p w:rsidR="008163E2" w:rsidRPr="007F0815" w:rsidRDefault="00B57DFA" w:rsidP="00370C99">
      <w:pPr>
        <w:pStyle w:val="Style3"/>
        <w:widowControl/>
        <w:tabs>
          <w:tab w:val="left" w:pos="142"/>
        </w:tabs>
        <w:spacing w:after="120"/>
        <w:contextualSpacing/>
        <w:jc w:val="both"/>
        <w:rPr>
          <w:rStyle w:val="FontStyle12"/>
          <w:rFonts w:ascii="Arial" w:hAnsi="Arial" w:cs="Arial"/>
          <w:b w:val="0"/>
          <w:sz w:val="20"/>
          <w:szCs w:val="20"/>
        </w:rPr>
      </w:pPr>
      <w:r w:rsidRPr="007F0815">
        <w:rPr>
          <w:rStyle w:val="FontStyle12"/>
          <w:rFonts w:ascii="Arial" w:hAnsi="Arial" w:cs="Arial"/>
          <w:b w:val="0"/>
          <w:sz w:val="20"/>
          <w:szCs w:val="20"/>
        </w:rPr>
        <w:t>Dotace je navázána</w:t>
      </w:r>
      <w:r w:rsidR="000D47CD">
        <w:rPr>
          <w:rStyle w:val="FontStyle12"/>
          <w:rFonts w:ascii="Arial" w:hAnsi="Arial" w:cs="Arial"/>
          <w:b w:val="0"/>
          <w:sz w:val="20"/>
          <w:szCs w:val="20"/>
        </w:rPr>
        <w:t xml:space="preserve"> na zvolený druh nového zdroje.</w:t>
      </w:r>
    </w:p>
    <w:p w:rsidR="00AC7583" w:rsidRPr="007F0815" w:rsidRDefault="00AC7583" w:rsidP="00ED0C80">
      <w:pPr>
        <w:pStyle w:val="Style5"/>
        <w:widowControl/>
        <w:tabs>
          <w:tab w:val="left" w:pos="142"/>
        </w:tabs>
        <w:jc w:val="both"/>
        <w:rPr>
          <w:rStyle w:val="FontStyle12"/>
          <w:rFonts w:ascii="Arial" w:hAnsi="Arial" w:cs="Arial"/>
          <w:i/>
          <w:sz w:val="20"/>
          <w:szCs w:val="20"/>
        </w:rPr>
      </w:pPr>
      <w:r w:rsidRPr="007F0815">
        <w:rPr>
          <w:rStyle w:val="FontStyle12"/>
          <w:rFonts w:ascii="Arial" w:hAnsi="Arial" w:cs="Arial"/>
          <w:i/>
          <w:sz w:val="20"/>
          <w:szCs w:val="20"/>
        </w:rPr>
        <w:t>Podpořené zdroje</w:t>
      </w:r>
      <w:r w:rsidR="00160B38" w:rsidRPr="007F0815">
        <w:rPr>
          <w:rStyle w:val="FontStyle12"/>
          <w:rFonts w:ascii="Arial" w:hAnsi="Arial" w:cs="Arial"/>
          <w:i/>
          <w:sz w:val="20"/>
          <w:szCs w:val="20"/>
        </w:rPr>
        <w:t xml:space="preserve"> a </w:t>
      </w:r>
      <w:r w:rsidR="00B57DFA" w:rsidRPr="007F0815">
        <w:rPr>
          <w:rStyle w:val="FontStyle12"/>
          <w:rFonts w:ascii="Arial" w:hAnsi="Arial" w:cs="Arial"/>
          <w:i/>
          <w:sz w:val="20"/>
          <w:szCs w:val="20"/>
        </w:rPr>
        <w:t xml:space="preserve">maximální </w:t>
      </w:r>
      <w:r w:rsidRPr="007F0815">
        <w:rPr>
          <w:rStyle w:val="FontStyle12"/>
          <w:rFonts w:ascii="Arial" w:hAnsi="Arial" w:cs="Arial"/>
          <w:i/>
          <w:sz w:val="20"/>
          <w:szCs w:val="20"/>
        </w:rPr>
        <w:t xml:space="preserve">výše dotace: </w:t>
      </w:r>
    </w:p>
    <w:p w:rsidR="00AC7583" w:rsidRPr="007F0815" w:rsidRDefault="00B57DFA" w:rsidP="00C94BAC">
      <w:pPr>
        <w:pStyle w:val="Style3"/>
        <w:widowControl/>
        <w:numPr>
          <w:ilvl w:val="0"/>
          <w:numId w:val="7"/>
        </w:numPr>
        <w:tabs>
          <w:tab w:val="left" w:pos="142"/>
        </w:tabs>
        <w:spacing w:after="120"/>
        <w:ind w:left="142" w:hanging="142"/>
        <w:contextualSpacing/>
        <w:jc w:val="both"/>
        <w:rPr>
          <w:rStyle w:val="FontStyle12"/>
          <w:rFonts w:ascii="Arial" w:hAnsi="Arial" w:cs="Arial"/>
          <w:b w:val="0"/>
          <w:sz w:val="20"/>
          <w:szCs w:val="20"/>
        </w:rPr>
      </w:pPr>
      <w:r w:rsidRPr="007F0815">
        <w:rPr>
          <w:rStyle w:val="FontStyle12"/>
          <w:rFonts w:ascii="Arial" w:hAnsi="Arial" w:cs="Arial"/>
          <w:b w:val="0"/>
          <w:sz w:val="20"/>
          <w:szCs w:val="20"/>
        </w:rPr>
        <w:t>Automatický kotel na uhlí a biomasu</w:t>
      </w:r>
      <w:r w:rsidR="00AC7583"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 </w:t>
      </w:r>
      <w:r w:rsidR="00AC7583" w:rsidRPr="007F0815">
        <w:rPr>
          <w:rStyle w:val="FontStyle12"/>
          <w:rFonts w:ascii="Arial" w:hAnsi="Arial" w:cs="Arial"/>
          <w:b w:val="0"/>
          <w:sz w:val="20"/>
          <w:szCs w:val="20"/>
        </w:rPr>
        <w:tab/>
        <w:t xml:space="preserve">~ </w:t>
      </w:r>
      <w:r w:rsidR="00AC7583" w:rsidRPr="007F0815">
        <w:rPr>
          <w:rStyle w:val="FontStyle12"/>
          <w:rFonts w:ascii="Arial" w:hAnsi="Arial" w:cs="Arial"/>
          <w:sz w:val="20"/>
          <w:szCs w:val="20"/>
        </w:rPr>
        <w:t>7</w:t>
      </w:r>
      <w:r w:rsidRPr="007F0815">
        <w:rPr>
          <w:rStyle w:val="FontStyle12"/>
          <w:rFonts w:ascii="Arial" w:hAnsi="Arial" w:cs="Arial"/>
          <w:sz w:val="20"/>
          <w:szCs w:val="20"/>
        </w:rPr>
        <w:t>5</w:t>
      </w:r>
      <w:r w:rsidR="00AC7583" w:rsidRPr="007F0815">
        <w:rPr>
          <w:rStyle w:val="FontStyle12"/>
          <w:rFonts w:ascii="Arial" w:hAnsi="Arial" w:cs="Arial"/>
          <w:sz w:val="20"/>
          <w:szCs w:val="20"/>
        </w:rPr>
        <w:t xml:space="preserve"> </w:t>
      </w:r>
      <w:r w:rsidR="00160B38" w:rsidRPr="007F0815">
        <w:rPr>
          <w:rStyle w:val="FontStyle12"/>
          <w:rFonts w:ascii="Arial" w:hAnsi="Arial" w:cs="Arial"/>
          <w:sz w:val="20"/>
          <w:szCs w:val="20"/>
        </w:rPr>
        <w:t>tis. Kč</w:t>
      </w:r>
    </w:p>
    <w:p w:rsidR="00AC7583" w:rsidRPr="007F0815" w:rsidRDefault="00B57DFA" w:rsidP="00C94BAC">
      <w:pPr>
        <w:pStyle w:val="Style3"/>
        <w:widowControl/>
        <w:numPr>
          <w:ilvl w:val="0"/>
          <w:numId w:val="7"/>
        </w:numPr>
        <w:tabs>
          <w:tab w:val="left" w:pos="142"/>
        </w:tabs>
        <w:spacing w:after="120"/>
        <w:ind w:left="142" w:hanging="142"/>
        <w:contextualSpacing/>
        <w:jc w:val="both"/>
        <w:rPr>
          <w:rStyle w:val="FontStyle12"/>
          <w:rFonts w:ascii="Arial" w:hAnsi="Arial" w:cs="Arial"/>
          <w:b w:val="0"/>
          <w:sz w:val="20"/>
          <w:szCs w:val="20"/>
        </w:rPr>
      </w:pPr>
      <w:r w:rsidRPr="007F0815">
        <w:rPr>
          <w:rStyle w:val="FontStyle12"/>
          <w:rFonts w:ascii="Arial" w:hAnsi="Arial" w:cs="Arial"/>
          <w:b w:val="0"/>
          <w:sz w:val="20"/>
          <w:szCs w:val="20"/>
        </w:rPr>
        <w:t>P</w:t>
      </w:r>
      <w:r w:rsidR="00160B38"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lynový kondenzační kotel </w:t>
      </w:r>
      <w:r w:rsidR="00160B38" w:rsidRPr="007F0815">
        <w:rPr>
          <w:rStyle w:val="FontStyle12"/>
          <w:rFonts w:ascii="Arial" w:hAnsi="Arial" w:cs="Arial"/>
          <w:b w:val="0"/>
          <w:sz w:val="20"/>
          <w:szCs w:val="20"/>
        </w:rPr>
        <w:tab/>
      </w:r>
      <w:r w:rsidR="00160B38" w:rsidRPr="007F0815">
        <w:rPr>
          <w:rStyle w:val="FontStyle12"/>
          <w:rFonts w:ascii="Arial" w:hAnsi="Arial" w:cs="Arial"/>
          <w:b w:val="0"/>
          <w:sz w:val="20"/>
          <w:szCs w:val="20"/>
        </w:rPr>
        <w:tab/>
      </w:r>
      <w:r w:rsidR="00AC7583"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~ </w:t>
      </w:r>
      <w:r w:rsidR="00160B38" w:rsidRPr="007F0815">
        <w:rPr>
          <w:rStyle w:val="FontStyle12"/>
          <w:rFonts w:ascii="Arial" w:hAnsi="Arial" w:cs="Arial"/>
          <w:sz w:val="20"/>
          <w:szCs w:val="20"/>
        </w:rPr>
        <w:t>9</w:t>
      </w:r>
      <w:r w:rsidR="00AC7583" w:rsidRPr="007F0815">
        <w:rPr>
          <w:rStyle w:val="FontStyle12"/>
          <w:rFonts w:ascii="Arial" w:hAnsi="Arial" w:cs="Arial"/>
          <w:sz w:val="20"/>
          <w:szCs w:val="20"/>
        </w:rPr>
        <w:t xml:space="preserve">5 </w:t>
      </w:r>
      <w:r w:rsidR="00160B38" w:rsidRPr="007F0815">
        <w:rPr>
          <w:rStyle w:val="FontStyle12"/>
          <w:rFonts w:ascii="Arial" w:hAnsi="Arial" w:cs="Arial"/>
          <w:sz w:val="20"/>
          <w:szCs w:val="20"/>
        </w:rPr>
        <w:t>tis. Kč</w:t>
      </w:r>
    </w:p>
    <w:p w:rsidR="00B57DFA" w:rsidRPr="007F0815" w:rsidRDefault="00AC7583" w:rsidP="00AC7583">
      <w:pPr>
        <w:pStyle w:val="Style3"/>
        <w:widowControl/>
        <w:numPr>
          <w:ilvl w:val="0"/>
          <w:numId w:val="7"/>
        </w:numPr>
        <w:tabs>
          <w:tab w:val="left" w:pos="142"/>
        </w:tabs>
        <w:spacing w:after="120"/>
        <w:ind w:left="142" w:hanging="142"/>
        <w:contextualSpacing/>
        <w:jc w:val="both"/>
        <w:rPr>
          <w:rStyle w:val="FontStyle12"/>
          <w:rFonts w:ascii="Arial" w:hAnsi="Arial" w:cs="Arial"/>
          <w:b w:val="0"/>
          <w:sz w:val="20"/>
          <w:szCs w:val="20"/>
        </w:rPr>
      </w:pPr>
      <w:r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Kotel výhradně na biomasu </w:t>
      </w:r>
      <w:r w:rsidR="00B57DFA" w:rsidRPr="007F0815">
        <w:rPr>
          <w:rStyle w:val="FontStyle12"/>
          <w:rFonts w:ascii="Arial" w:hAnsi="Arial" w:cs="Arial"/>
          <w:b w:val="0"/>
          <w:sz w:val="20"/>
          <w:szCs w:val="20"/>
        </w:rPr>
        <w:t>s ručním přikládáním</w:t>
      </w:r>
      <w:r w:rsidR="003A1EB5" w:rsidRPr="007F0815">
        <w:rPr>
          <w:rStyle w:val="FontStyle12"/>
          <w:rFonts w:ascii="Arial" w:hAnsi="Arial" w:cs="Arial"/>
          <w:b w:val="0"/>
          <w:sz w:val="20"/>
          <w:szCs w:val="20"/>
        </w:rPr>
        <w:tab/>
      </w:r>
      <w:r w:rsidR="003A1EB5" w:rsidRPr="007F0815">
        <w:rPr>
          <w:rStyle w:val="FontStyle12"/>
          <w:rFonts w:ascii="Arial" w:hAnsi="Arial" w:cs="Arial"/>
          <w:b w:val="0"/>
          <w:sz w:val="20"/>
          <w:szCs w:val="20"/>
        </w:rPr>
        <w:tab/>
      </w:r>
      <w:r w:rsidR="003A1EB5" w:rsidRPr="007F0815">
        <w:rPr>
          <w:rStyle w:val="FontStyle12"/>
          <w:rFonts w:ascii="Arial" w:hAnsi="Arial" w:cs="Arial"/>
          <w:b w:val="0"/>
          <w:sz w:val="20"/>
          <w:szCs w:val="20"/>
        </w:rPr>
        <w:tab/>
      </w:r>
      <w:r w:rsidR="003A1EB5" w:rsidRPr="007F0815">
        <w:rPr>
          <w:rStyle w:val="FontStyle12"/>
          <w:rFonts w:ascii="Arial" w:hAnsi="Arial" w:cs="Arial"/>
          <w:b w:val="0"/>
          <w:sz w:val="20"/>
          <w:szCs w:val="20"/>
        </w:rPr>
        <w:tab/>
      </w:r>
      <w:r w:rsidR="00160B38" w:rsidRPr="007F0815">
        <w:rPr>
          <w:rStyle w:val="FontStyle12"/>
          <w:rFonts w:ascii="Arial" w:hAnsi="Arial" w:cs="Arial"/>
          <w:b w:val="0"/>
          <w:sz w:val="20"/>
          <w:szCs w:val="20"/>
        </w:rPr>
        <w:tab/>
      </w:r>
      <w:r w:rsidR="00457E2C" w:rsidRPr="007F0815">
        <w:rPr>
          <w:rStyle w:val="FontStyle12"/>
          <w:rFonts w:ascii="Arial" w:hAnsi="Arial" w:cs="Arial"/>
          <w:b w:val="0"/>
          <w:sz w:val="20"/>
          <w:szCs w:val="20"/>
        </w:rPr>
        <w:t>~</w:t>
      </w:r>
      <w:r w:rsidR="00457E2C">
        <w:rPr>
          <w:rStyle w:val="FontStyle12"/>
          <w:rFonts w:ascii="Arial" w:hAnsi="Arial" w:cs="Arial"/>
          <w:b w:val="0"/>
          <w:sz w:val="20"/>
          <w:szCs w:val="20"/>
        </w:rPr>
        <w:t xml:space="preserve"> </w:t>
      </w:r>
      <w:r w:rsidR="00160B38" w:rsidRPr="007F0815">
        <w:rPr>
          <w:rStyle w:val="FontStyle12"/>
          <w:rFonts w:ascii="Arial" w:hAnsi="Arial" w:cs="Arial"/>
          <w:sz w:val="20"/>
          <w:szCs w:val="20"/>
        </w:rPr>
        <w:t>100 tis Kč</w:t>
      </w:r>
    </w:p>
    <w:p w:rsidR="00AC7583" w:rsidRPr="007F0815" w:rsidRDefault="00B57DFA" w:rsidP="00AC7583">
      <w:pPr>
        <w:pStyle w:val="Style3"/>
        <w:widowControl/>
        <w:numPr>
          <w:ilvl w:val="0"/>
          <w:numId w:val="7"/>
        </w:numPr>
        <w:tabs>
          <w:tab w:val="left" w:pos="142"/>
        </w:tabs>
        <w:spacing w:after="120"/>
        <w:ind w:left="142" w:hanging="142"/>
        <w:contextualSpacing/>
        <w:jc w:val="both"/>
        <w:rPr>
          <w:rStyle w:val="FontStyle12"/>
          <w:rFonts w:ascii="Arial" w:hAnsi="Arial" w:cs="Arial"/>
          <w:b w:val="0"/>
          <w:sz w:val="20"/>
          <w:szCs w:val="20"/>
        </w:rPr>
      </w:pPr>
      <w:r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Automatický kotel pouze na biomasu a </w:t>
      </w:r>
      <w:r w:rsidR="00AC7583"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tepelná čerpadla </w:t>
      </w:r>
      <w:r w:rsidR="002E0828" w:rsidRPr="007F0815">
        <w:rPr>
          <w:rStyle w:val="FontStyle12"/>
          <w:rFonts w:ascii="Arial" w:hAnsi="Arial" w:cs="Arial"/>
          <w:b w:val="0"/>
          <w:sz w:val="20"/>
          <w:szCs w:val="20"/>
        </w:rPr>
        <w:tab/>
      </w:r>
      <w:r w:rsidR="002E0828" w:rsidRPr="007F0815">
        <w:rPr>
          <w:rStyle w:val="FontStyle12"/>
          <w:rFonts w:ascii="Arial" w:hAnsi="Arial" w:cs="Arial"/>
          <w:b w:val="0"/>
          <w:sz w:val="20"/>
          <w:szCs w:val="20"/>
        </w:rPr>
        <w:tab/>
      </w:r>
      <w:r w:rsidR="002E0828" w:rsidRPr="007F0815">
        <w:rPr>
          <w:rStyle w:val="FontStyle12"/>
          <w:rFonts w:ascii="Arial" w:hAnsi="Arial" w:cs="Arial"/>
          <w:b w:val="0"/>
          <w:sz w:val="20"/>
          <w:szCs w:val="20"/>
        </w:rPr>
        <w:tab/>
      </w:r>
      <w:r w:rsidR="002E0828" w:rsidRPr="007F0815">
        <w:rPr>
          <w:rStyle w:val="FontStyle12"/>
          <w:rFonts w:ascii="Arial" w:hAnsi="Arial" w:cs="Arial"/>
          <w:b w:val="0"/>
          <w:sz w:val="20"/>
          <w:szCs w:val="20"/>
        </w:rPr>
        <w:tab/>
      </w:r>
      <w:r w:rsidR="00457E2C" w:rsidRPr="007F0815">
        <w:rPr>
          <w:rStyle w:val="FontStyle12"/>
          <w:rFonts w:ascii="Arial" w:hAnsi="Arial" w:cs="Arial"/>
          <w:b w:val="0"/>
          <w:sz w:val="20"/>
          <w:szCs w:val="20"/>
        </w:rPr>
        <w:t>~</w:t>
      </w:r>
      <w:r w:rsidR="005107AE"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 </w:t>
      </w:r>
      <w:r w:rsidR="00160B38" w:rsidRPr="007F0815">
        <w:rPr>
          <w:rStyle w:val="FontStyle12"/>
          <w:rFonts w:ascii="Arial" w:hAnsi="Arial" w:cs="Arial"/>
          <w:sz w:val="20"/>
          <w:szCs w:val="20"/>
        </w:rPr>
        <w:t>120 tis. Kč</w:t>
      </w:r>
    </w:p>
    <w:p w:rsidR="007F40FC" w:rsidRDefault="00AC7583" w:rsidP="00D64201">
      <w:pPr>
        <w:pStyle w:val="Style3"/>
        <w:widowControl/>
        <w:numPr>
          <w:ilvl w:val="0"/>
          <w:numId w:val="7"/>
        </w:numPr>
        <w:tabs>
          <w:tab w:val="left" w:pos="142"/>
        </w:tabs>
        <w:spacing w:after="120"/>
        <w:ind w:left="142" w:hanging="142"/>
        <w:contextualSpacing/>
        <w:jc w:val="both"/>
        <w:rPr>
          <w:rStyle w:val="FontStyle12"/>
          <w:rFonts w:ascii="Arial" w:hAnsi="Arial" w:cs="Arial"/>
          <w:b w:val="0"/>
          <w:sz w:val="20"/>
          <w:szCs w:val="20"/>
        </w:rPr>
      </w:pPr>
      <w:r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Bonus </w:t>
      </w:r>
      <w:r w:rsidR="002E0828" w:rsidRPr="007F0815">
        <w:rPr>
          <w:rStyle w:val="FontStyle12"/>
          <w:rFonts w:ascii="Arial" w:hAnsi="Arial" w:cs="Arial"/>
          <w:sz w:val="20"/>
          <w:szCs w:val="20"/>
        </w:rPr>
        <w:t>7 500 Kč</w:t>
      </w:r>
      <w:r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 pro výměnu kotle v obcích spadajících do prioritního území. </w:t>
      </w:r>
    </w:p>
    <w:p w:rsidR="000D47CD" w:rsidRPr="007F0815" w:rsidRDefault="000D47CD" w:rsidP="000D47CD">
      <w:pPr>
        <w:pStyle w:val="Style3"/>
        <w:widowControl/>
        <w:tabs>
          <w:tab w:val="left" w:pos="142"/>
        </w:tabs>
        <w:spacing w:after="120"/>
        <w:ind w:left="142"/>
        <w:contextualSpacing/>
        <w:jc w:val="both"/>
        <w:rPr>
          <w:rStyle w:val="FontStyle12"/>
          <w:rFonts w:ascii="Arial" w:hAnsi="Arial" w:cs="Arial"/>
          <w:b w:val="0"/>
          <w:sz w:val="20"/>
          <w:szCs w:val="20"/>
        </w:rPr>
      </w:pPr>
    </w:p>
    <w:p w:rsidR="00AC7583" w:rsidRPr="00D04DA3" w:rsidRDefault="00AC7583" w:rsidP="00AC7583">
      <w:pPr>
        <w:pStyle w:val="Style5"/>
        <w:keepNext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2"/>
          <w:szCs w:val="22"/>
        </w:rPr>
      </w:pPr>
      <w:r w:rsidRPr="00D04DA3">
        <w:rPr>
          <w:rStyle w:val="FontStyle13"/>
          <w:rFonts w:ascii="Arial" w:hAnsi="Arial" w:cs="Arial"/>
          <w:sz w:val="22"/>
          <w:szCs w:val="22"/>
        </w:rPr>
        <w:t xml:space="preserve">OD KDY LZE </w:t>
      </w:r>
      <w:r w:rsidR="00D0016B" w:rsidRPr="00D04DA3">
        <w:rPr>
          <w:rStyle w:val="FontStyle13"/>
          <w:rFonts w:ascii="Arial" w:hAnsi="Arial" w:cs="Arial"/>
          <w:sz w:val="22"/>
          <w:szCs w:val="22"/>
        </w:rPr>
        <w:t xml:space="preserve">VÝMĚNU KOTLE </w:t>
      </w:r>
      <w:r w:rsidRPr="00D04DA3">
        <w:rPr>
          <w:rStyle w:val="FontStyle13"/>
          <w:rFonts w:ascii="Arial" w:hAnsi="Arial" w:cs="Arial"/>
          <w:sz w:val="22"/>
          <w:szCs w:val="22"/>
        </w:rPr>
        <w:t>REALIZOVAT?</w:t>
      </w:r>
    </w:p>
    <w:p w:rsidR="008163E2" w:rsidRPr="007F0815" w:rsidRDefault="00ED75D7" w:rsidP="001C7E52">
      <w:pPr>
        <w:pStyle w:val="Style3"/>
        <w:widowControl/>
        <w:tabs>
          <w:tab w:val="left" w:pos="142"/>
        </w:tabs>
        <w:contextualSpacing/>
        <w:jc w:val="both"/>
        <w:rPr>
          <w:rStyle w:val="FontStyle13"/>
          <w:rFonts w:ascii="Arial" w:hAnsi="Arial" w:cs="Arial"/>
          <w:sz w:val="20"/>
          <w:szCs w:val="20"/>
        </w:rPr>
      </w:pPr>
      <w:r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Výdaje </w:t>
      </w:r>
      <w:r w:rsidR="00AE685F"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na realizaci výměny </w:t>
      </w:r>
      <w:r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budou způsobilé </w:t>
      </w:r>
      <w:r w:rsidR="00AC7583"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již </w:t>
      </w:r>
      <w:r w:rsidR="007F0815">
        <w:rPr>
          <w:rStyle w:val="FontStyle12"/>
          <w:rFonts w:ascii="Arial" w:hAnsi="Arial" w:cs="Arial"/>
          <w:b w:val="0"/>
          <w:sz w:val="20"/>
          <w:szCs w:val="20"/>
        </w:rPr>
        <w:br/>
      </w:r>
      <w:r w:rsidR="00AC7583" w:rsidRPr="007F0815">
        <w:rPr>
          <w:rStyle w:val="FontStyle12"/>
          <w:rFonts w:ascii="Arial" w:hAnsi="Arial" w:cs="Arial"/>
          <w:b w:val="0"/>
          <w:sz w:val="20"/>
          <w:szCs w:val="20"/>
        </w:rPr>
        <w:t>od 15.</w:t>
      </w:r>
      <w:r w:rsidR="007F0815">
        <w:rPr>
          <w:rStyle w:val="FontStyle12"/>
          <w:rFonts w:ascii="Arial" w:hAnsi="Arial" w:cs="Arial"/>
          <w:b w:val="0"/>
          <w:sz w:val="20"/>
          <w:szCs w:val="20"/>
        </w:rPr>
        <w:t xml:space="preserve"> </w:t>
      </w:r>
      <w:r w:rsidR="00AE685F" w:rsidRPr="007F0815">
        <w:rPr>
          <w:rStyle w:val="FontStyle12"/>
          <w:rFonts w:ascii="Arial" w:hAnsi="Arial" w:cs="Arial"/>
          <w:b w:val="0"/>
          <w:sz w:val="20"/>
          <w:szCs w:val="20"/>
        </w:rPr>
        <w:t>7.</w:t>
      </w:r>
      <w:r w:rsidR="007F0815">
        <w:rPr>
          <w:rStyle w:val="FontStyle12"/>
          <w:rFonts w:ascii="Arial" w:hAnsi="Arial" w:cs="Arial"/>
          <w:b w:val="0"/>
          <w:sz w:val="20"/>
          <w:szCs w:val="20"/>
        </w:rPr>
        <w:t xml:space="preserve"> </w:t>
      </w:r>
      <w:r w:rsidR="00AC7583"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2015. </w:t>
      </w:r>
    </w:p>
    <w:p w:rsidR="001C7E52" w:rsidRPr="007F0815" w:rsidRDefault="001C7E52" w:rsidP="000D47CD">
      <w:pPr>
        <w:pStyle w:val="Style5"/>
        <w:widowControl/>
        <w:tabs>
          <w:tab w:val="left" w:pos="142"/>
        </w:tabs>
        <w:spacing w:line="360" w:lineRule="auto"/>
        <w:jc w:val="both"/>
        <w:rPr>
          <w:rStyle w:val="FontStyle13"/>
          <w:rFonts w:ascii="Arial" w:hAnsi="Arial" w:cs="Arial"/>
          <w:sz w:val="20"/>
          <w:szCs w:val="20"/>
        </w:rPr>
      </w:pPr>
    </w:p>
    <w:p w:rsidR="009754C2" w:rsidRPr="00D04DA3" w:rsidRDefault="009754C2" w:rsidP="001C7E52">
      <w:pPr>
        <w:pStyle w:val="Style5"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2"/>
          <w:szCs w:val="22"/>
        </w:rPr>
      </w:pPr>
      <w:r w:rsidRPr="00D04DA3">
        <w:rPr>
          <w:rStyle w:val="FontStyle13"/>
          <w:rFonts w:ascii="Arial" w:hAnsi="Arial" w:cs="Arial"/>
          <w:sz w:val="22"/>
          <w:szCs w:val="22"/>
        </w:rPr>
        <w:t>V</w:t>
      </w:r>
      <w:r w:rsidR="00ED75D7" w:rsidRPr="00D04DA3">
        <w:rPr>
          <w:rStyle w:val="FontStyle13"/>
          <w:rFonts w:ascii="Arial" w:hAnsi="Arial" w:cs="Arial"/>
          <w:sz w:val="22"/>
          <w:szCs w:val="22"/>
        </w:rPr>
        <w:t> </w:t>
      </w:r>
      <w:r w:rsidRPr="00D04DA3">
        <w:rPr>
          <w:rStyle w:val="FontStyle13"/>
          <w:rFonts w:ascii="Arial" w:hAnsi="Arial" w:cs="Arial"/>
          <w:sz w:val="22"/>
          <w:szCs w:val="22"/>
        </w:rPr>
        <w:t>JAKÝCH</w:t>
      </w:r>
      <w:r w:rsidR="00ED75D7" w:rsidRPr="00D04DA3">
        <w:rPr>
          <w:rStyle w:val="FontStyle13"/>
          <w:rFonts w:ascii="Arial" w:hAnsi="Arial" w:cs="Arial"/>
          <w:sz w:val="22"/>
          <w:szCs w:val="22"/>
        </w:rPr>
        <w:t xml:space="preserve"> </w:t>
      </w:r>
      <w:r w:rsidRPr="00D04DA3">
        <w:rPr>
          <w:rStyle w:val="FontStyle13"/>
          <w:rFonts w:ascii="Arial" w:hAnsi="Arial" w:cs="Arial"/>
          <w:sz w:val="22"/>
          <w:szCs w:val="22"/>
        </w:rPr>
        <w:t xml:space="preserve">PŘÍPADECH NEBUDE </w:t>
      </w:r>
      <w:r w:rsidR="00A47EAF" w:rsidRPr="00D04DA3">
        <w:rPr>
          <w:rStyle w:val="FontStyle13"/>
          <w:rFonts w:ascii="Arial" w:hAnsi="Arial" w:cs="Arial"/>
          <w:sz w:val="22"/>
          <w:szCs w:val="22"/>
        </w:rPr>
        <w:t xml:space="preserve">DOTACE </w:t>
      </w:r>
      <w:r w:rsidRPr="00D04DA3">
        <w:rPr>
          <w:rStyle w:val="FontStyle13"/>
          <w:rFonts w:ascii="Arial" w:hAnsi="Arial" w:cs="Arial"/>
          <w:sz w:val="22"/>
          <w:szCs w:val="22"/>
        </w:rPr>
        <w:t>POSKYTNUTA?</w:t>
      </w:r>
    </w:p>
    <w:p w:rsidR="009754C2" w:rsidRPr="001168F9" w:rsidRDefault="005366E7" w:rsidP="006C7F27">
      <w:pPr>
        <w:pStyle w:val="Style5"/>
        <w:numPr>
          <w:ilvl w:val="0"/>
          <w:numId w:val="11"/>
        </w:numPr>
        <w:tabs>
          <w:tab w:val="left" w:pos="142"/>
        </w:tabs>
        <w:ind w:left="113" w:hanging="113"/>
        <w:jc w:val="both"/>
        <w:rPr>
          <w:rFonts w:ascii="Arial" w:hAnsi="Arial" w:cs="Arial"/>
          <w:bCs/>
          <w:sz w:val="20"/>
          <w:szCs w:val="20"/>
        </w:rPr>
      </w:pPr>
      <w:r>
        <w:rPr>
          <w:rStyle w:val="FontStyle13"/>
          <w:rFonts w:ascii="Arial" w:hAnsi="Arial" w:cs="Arial"/>
          <w:b w:val="0"/>
          <w:sz w:val="20"/>
          <w:szCs w:val="20"/>
        </w:rPr>
        <w:t>N</w:t>
      </w:r>
      <w:r w:rsidR="009754C2" w:rsidRPr="001168F9">
        <w:rPr>
          <w:rStyle w:val="FontStyle13"/>
          <w:rFonts w:ascii="Arial" w:hAnsi="Arial" w:cs="Arial"/>
          <w:b w:val="0"/>
          <w:sz w:val="20"/>
          <w:szCs w:val="20"/>
        </w:rPr>
        <w:t xml:space="preserve">a výměnu </w:t>
      </w:r>
      <w:r w:rsidR="001168F9" w:rsidRPr="001168F9">
        <w:rPr>
          <w:rFonts w:ascii="Arial" w:hAnsi="Arial" w:cs="Arial"/>
          <w:bCs/>
          <w:sz w:val="20"/>
          <w:szCs w:val="20"/>
        </w:rPr>
        <w:t>jiných typů tepelných zdrojů -</w:t>
      </w:r>
      <w:r w:rsidR="009754C2" w:rsidRPr="001168F9">
        <w:rPr>
          <w:rFonts w:ascii="Arial" w:hAnsi="Arial" w:cs="Arial"/>
          <w:bCs/>
          <w:sz w:val="20"/>
          <w:szCs w:val="20"/>
        </w:rPr>
        <w:t xml:space="preserve"> tedy kamna</w:t>
      </w:r>
      <w:r w:rsidR="001168F9" w:rsidRPr="001168F9">
        <w:rPr>
          <w:rFonts w:ascii="Arial" w:hAnsi="Arial" w:cs="Arial"/>
          <w:bCs/>
          <w:sz w:val="20"/>
          <w:szCs w:val="20"/>
        </w:rPr>
        <w:t xml:space="preserve"> </w:t>
      </w:r>
      <w:r w:rsidR="006C7F27" w:rsidRPr="001168F9">
        <w:rPr>
          <w:rFonts w:ascii="Arial" w:hAnsi="Arial" w:cs="Arial"/>
          <w:bCs/>
          <w:sz w:val="20"/>
          <w:szCs w:val="20"/>
        </w:rPr>
        <w:tab/>
      </w:r>
      <w:r w:rsidR="009754C2" w:rsidRPr="001168F9">
        <w:rPr>
          <w:rFonts w:ascii="Arial" w:hAnsi="Arial" w:cs="Arial"/>
          <w:bCs/>
          <w:sz w:val="20"/>
          <w:szCs w:val="20"/>
        </w:rPr>
        <w:t>(jednotlivě stojící) či krbové vložky, stávajícího kotle na tuhá paliva s automatickým přikládáním paliva ani na stávající plynové kotle;</w:t>
      </w:r>
    </w:p>
    <w:p w:rsidR="00D922E2" w:rsidRPr="007F0815" w:rsidRDefault="009754C2" w:rsidP="00D922E2">
      <w:pPr>
        <w:pStyle w:val="Style5"/>
        <w:widowControl/>
        <w:numPr>
          <w:ilvl w:val="0"/>
          <w:numId w:val="11"/>
        </w:numPr>
        <w:tabs>
          <w:tab w:val="left" w:pos="142"/>
        </w:tabs>
        <w:autoSpaceDE/>
        <w:autoSpaceDN/>
        <w:adjustRightInd/>
        <w:ind w:left="113" w:hanging="113"/>
        <w:jc w:val="both"/>
        <w:rPr>
          <w:rFonts w:ascii="Arial" w:hAnsi="Arial" w:cs="Arial"/>
          <w:sz w:val="20"/>
          <w:szCs w:val="20"/>
        </w:rPr>
      </w:pPr>
      <w:r w:rsidRPr="007F0815">
        <w:rPr>
          <w:rFonts w:ascii="Arial" w:hAnsi="Arial" w:cs="Arial"/>
          <w:sz w:val="20"/>
          <w:szCs w:val="20"/>
        </w:rPr>
        <w:t xml:space="preserve">na výměnu kotle spalujícího výhradně biomasu </w:t>
      </w:r>
      <w:r w:rsidR="007F0815">
        <w:rPr>
          <w:rFonts w:ascii="Arial" w:hAnsi="Arial" w:cs="Arial"/>
          <w:sz w:val="20"/>
          <w:szCs w:val="20"/>
        </w:rPr>
        <w:br/>
      </w:r>
      <w:r w:rsidRPr="007F0815">
        <w:rPr>
          <w:rFonts w:ascii="Arial" w:hAnsi="Arial" w:cs="Arial"/>
          <w:sz w:val="20"/>
          <w:szCs w:val="20"/>
        </w:rPr>
        <w:t>za kotel spalující uhlí a biomasu;</w:t>
      </w:r>
    </w:p>
    <w:p w:rsidR="00160B38" w:rsidRPr="007F0815" w:rsidRDefault="00D922E2" w:rsidP="00D922E2">
      <w:pPr>
        <w:pStyle w:val="Style5"/>
        <w:widowControl/>
        <w:numPr>
          <w:ilvl w:val="0"/>
          <w:numId w:val="11"/>
        </w:numPr>
        <w:tabs>
          <w:tab w:val="left" w:pos="142"/>
        </w:tabs>
        <w:autoSpaceDE/>
        <w:autoSpaceDN/>
        <w:adjustRightInd/>
        <w:ind w:left="113" w:hanging="113"/>
        <w:jc w:val="both"/>
        <w:rPr>
          <w:rFonts w:ascii="Arial" w:hAnsi="Arial" w:cs="Arial"/>
          <w:sz w:val="20"/>
          <w:szCs w:val="20"/>
        </w:rPr>
      </w:pPr>
      <w:r w:rsidRPr="007F0815">
        <w:rPr>
          <w:rFonts w:ascii="Arial" w:hAnsi="Arial" w:cs="Arial"/>
          <w:sz w:val="20"/>
          <w:szCs w:val="20"/>
        </w:rPr>
        <w:t>na výměnu stávajícího kotle na pevná paliva splňujícího třídu 3, 4 nebo 5 dle ČSN EN 303-5</w:t>
      </w:r>
      <w:r w:rsidR="00160B38" w:rsidRPr="007F0815">
        <w:rPr>
          <w:rFonts w:ascii="Arial" w:hAnsi="Arial" w:cs="Arial"/>
          <w:sz w:val="20"/>
          <w:szCs w:val="20"/>
        </w:rPr>
        <w:t>;</w:t>
      </w:r>
    </w:p>
    <w:p w:rsidR="00D922E2" w:rsidRPr="007F0815" w:rsidRDefault="009754C2" w:rsidP="00D922E2">
      <w:pPr>
        <w:pStyle w:val="Style5"/>
        <w:widowControl/>
        <w:numPr>
          <w:ilvl w:val="0"/>
          <w:numId w:val="11"/>
        </w:numPr>
        <w:tabs>
          <w:tab w:val="left" w:pos="142"/>
        </w:tabs>
        <w:autoSpaceDE/>
        <w:autoSpaceDN/>
        <w:adjustRightInd/>
        <w:ind w:left="113" w:hanging="113"/>
        <w:jc w:val="both"/>
        <w:rPr>
          <w:rFonts w:ascii="Arial" w:hAnsi="Arial" w:cs="Arial"/>
          <w:sz w:val="20"/>
          <w:szCs w:val="20"/>
        </w:rPr>
      </w:pPr>
      <w:r w:rsidRPr="007F0815">
        <w:rPr>
          <w:rFonts w:ascii="Arial" w:hAnsi="Arial" w:cs="Arial"/>
          <w:sz w:val="20"/>
          <w:szCs w:val="20"/>
        </w:rPr>
        <w:t>na výměnu zdroje tepla podpořeného v minulosti (nejméně od 1. 9. 2009) z programů Zelená úsporám, Nová zelená úsporám nebo ze společných programů na podporu výměny kotlů realizovaných Krajem a Ministerstvem životního prostředí;</w:t>
      </w:r>
    </w:p>
    <w:p w:rsidR="00D922E2" w:rsidRPr="007F0815" w:rsidRDefault="00D922E2" w:rsidP="00D922E2">
      <w:pPr>
        <w:pStyle w:val="Style5"/>
        <w:widowControl/>
        <w:numPr>
          <w:ilvl w:val="0"/>
          <w:numId w:val="11"/>
        </w:numPr>
        <w:tabs>
          <w:tab w:val="left" w:pos="142"/>
        </w:tabs>
        <w:autoSpaceDE/>
        <w:autoSpaceDN/>
        <w:adjustRightInd/>
        <w:ind w:left="113" w:hanging="113"/>
        <w:jc w:val="both"/>
        <w:rPr>
          <w:rFonts w:ascii="Arial" w:hAnsi="Arial" w:cs="Arial"/>
          <w:sz w:val="20"/>
          <w:szCs w:val="20"/>
        </w:rPr>
      </w:pPr>
      <w:r w:rsidRPr="007F0815">
        <w:rPr>
          <w:rFonts w:ascii="Arial" w:hAnsi="Arial" w:cs="Arial"/>
          <w:sz w:val="20"/>
          <w:szCs w:val="20"/>
        </w:rPr>
        <w:t>na nový kotel bez řízeného přísunu spalovacího vzduchu pomocí ventilátoru</w:t>
      </w:r>
      <w:r w:rsidR="001168F9">
        <w:rPr>
          <w:rFonts w:ascii="Arial" w:hAnsi="Arial" w:cs="Arial"/>
          <w:sz w:val="20"/>
          <w:szCs w:val="20"/>
        </w:rPr>
        <w:t>;</w:t>
      </w:r>
    </w:p>
    <w:p w:rsidR="00D922E2" w:rsidRPr="007F0815" w:rsidRDefault="00D922E2" w:rsidP="006C7F27">
      <w:pPr>
        <w:pStyle w:val="Style5"/>
        <w:widowControl/>
        <w:numPr>
          <w:ilvl w:val="0"/>
          <w:numId w:val="11"/>
        </w:numPr>
        <w:tabs>
          <w:tab w:val="left" w:pos="142"/>
        </w:tabs>
        <w:autoSpaceDE/>
        <w:autoSpaceDN/>
        <w:adjustRightInd/>
        <w:ind w:left="357" w:hanging="357"/>
        <w:jc w:val="both"/>
        <w:rPr>
          <w:rFonts w:ascii="Arial" w:hAnsi="Arial" w:cs="Arial"/>
          <w:sz w:val="20"/>
          <w:szCs w:val="20"/>
        </w:rPr>
      </w:pPr>
      <w:r w:rsidRPr="007F0815">
        <w:rPr>
          <w:rFonts w:ascii="Arial" w:hAnsi="Arial" w:cs="Arial"/>
          <w:sz w:val="20"/>
          <w:szCs w:val="20"/>
        </w:rPr>
        <w:t>na přestavbu stávajícího kotle</w:t>
      </w:r>
      <w:r w:rsidR="001168F9">
        <w:rPr>
          <w:rFonts w:ascii="Arial" w:hAnsi="Arial" w:cs="Arial"/>
          <w:sz w:val="20"/>
          <w:szCs w:val="20"/>
        </w:rPr>
        <w:t>;</w:t>
      </w:r>
    </w:p>
    <w:p w:rsidR="009754C2" w:rsidRPr="007F0815" w:rsidRDefault="009754C2" w:rsidP="006C7F27">
      <w:pPr>
        <w:pStyle w:val="Style5"/>
        <w:widowControl/>
        <w:numPr>
          <w:ilvl w:val="0"/>
          <w:numId w:val="11"/>
        </w:numPr>
        <w:tabs>
          <w:tab w:val="left" w:pos="142"/>
        </w:tabs>
        <w:autoSpaceDE/>
        <w:autoSpaceDN/>
        <w:adjustRightInd/>
        <w:ind w:left="357" w:hanging="357"/>
        <w:jc w:val="both"/>
        <w:rPr>
          <w:rFonts w:ascii="Arial" w:hAnsi="Arial" w:cs="Arial"/>
          <w:sz w:val="20"/>
          <w:szCs w:val="20"/>
        </w:rPr>
      </w:pPr>
      <w:r w:rsidRPr="007F0815">
        <w:rPr>
          <w:rFonts w:ascii="Arial" w:hAnsi="Arial" w:cs="Arial"/>
          <w:sz w:val="20"/>
          <w:szCs w:val="20"/>
        </w:rPr>
        <w:t>na domy určené k rekreaci, nebo výhradně k</w:t>
      </w:r>
      <w:r w:rsidR="00126BFA" w:rsidRPr="007F0815">
        <w:rPr>
          <w:rFonts w:ascii="Arial" w:hAnsi="Arial" w:cs="Arial"/>
          <w:sz w:val="20"/>
          <w:szCs w:val="20"/>
        </w:rPr>
        <w:t> </w:t>
      </w:r>
      <w:r w:rsidRPr="007F0815">
        <w:rPr>
          <w:rFonts w:ascii="Arial" w:hAnsi="Arial" w:cs="Arial"/>
          <w:sz w:val="20"/>
          <w:szCs w:val="20"/>
        </w:rPr>
        <w:t>podnikání</w:t>
      </w:r>
      <w:r w:rsidR="00126BFA" w:rsidRPr="007F0815">
        <w:rPr>
          <w:rFonts w:ascii="Arial" w:hAnsi="Arial" w:cs="Arial"/>
          <w:sz w:val="20"/>
          <w:szCs w:val="20"/>
        </w:rPr>
        <w:t>;</w:t>
      </w:r>
    </w:p>
    <w:p w:rsidR="009754C2" w:rsidRPr="007F0815" w:rsidRDefault="009754C2" w:rsidP="006C7F27">
      <w:pPr>
        <w:pStyle w:val="Style5"/>
        <w:widowControl/>
        <w:numPr>
          <w:ilvl w:val="0"/>
          <w:numId w:val="11"/>
        </w:numPr>
        <w:tabs>
          <w:tab w:val="left" w:pos="142"/>
        </w:tabs>
        <w:autoSpaceDE/>
        <w:autoSpaceDN/>
        <w:adjustRightInd/>
        <w:ind w:left="113" w:hanging="113"/>
        <w:jc w:val="both"/>
        <w:rPr>
          <w:rFonts w:ascii="Arial" w:hAnsi="Arial" w:cs="Arial"/>
          <w:sz w:val="20"/>
          <w:szCs w:val="20"/>
        </w:rPr>
      </w:pPr>
      <w:r w:rsidRPr="007F0815">
        <w:rPr>
          <w:rFonts w:ascii="Arial" w:hAnsi="Arial" w:cs="Arial"/>
          <w:sz w:val="20"/>
          <w:szCs w:val="20"/>
        </w:rPr>
        <w:lastRenderedPageBreak/>
        <w:t>je</w:t>
      </w:r>
      <w:r w:rsidR="008534F7">
        <w:rPr>
          <w:rFonts w:ascii="Arial" w:hAnsi="Arial" w:cs="Arial"/>
          <w:sz w:val="20"/>
          <w:szCs w:val="20"/>
        </w:rPr>
        <w:t>-li</w:t>
      </w:r>
      <w:r w:rsidRPr="007F0815">
        <w:rPr>
          <w:rFonts w:ascii="Arial" w:hAnsi="Arial" w:cs="Arial"/>
          <w:sz w:val="20"/>
          <w:szCs w:val="20"/>
        </w:rPr>
        <w:t xml:space="preserve"> omezeno právo vlastníka nakládat s nemovitostí (exekutorská či soudcovská zástava nebo vyvlastnění);</w:t>
      </w:r>
    </w:p>
    <w:p w:rsidR="009754C2" w:rsidRPr="007F0815" w:rsidRDefault="009754C2" w:rsidP="006C7F27">
      <w:pPr>
        <w:pStyle w:val="Style5"/>
        <w:widowControl/>
        <w:numPr>
          <w:ilvl w:val="0"/>
          <w:numId w:val="11"/>
        </w:numPr>
        <w:tabs>
          <w:tab w:val="left" w:pos="142"/>
        </w:tabs>
        <w:autoSpaceDE/>
        <w:autoSpaceDN/>
        <w:adjustRightInd/>
        <w:ind w:left="357" w:hanging="357"/>
        <w:jc w:val="both"/>
        <w:rPr>
          <w:rFonts w:ascii="Arial" w:hAnsi="Arial" w:cs="Arial"/>
          <w:sz w:val="20"/>
          <w:szCs w:val="20"/>
        </w:rPr>
      </w:pPr>
      <w:r w:rsidRPr="007F0815">
        <w:rPr>
          <w:rFonts w:ascii="Arial" w:hAnsi="Arial" w:cs="Arial"/>
          <w:sz w:val="20"/>
          <w:szCs w:val="20"/>
        </w:rPr>
        <w:t>dochází</w:t>
      </w:r>
      <w:r w:rsidR="008534F7">
        <w:rPr>
          <w:rFonts w:ascii="Arial" w:hAnsi="Arial" w:cs="Arial"/>
          <w:sz w:val="20"/>
          <w:szCs w:val="20"/>
        </w:rPr>
        <w:t>-li</w:t>
      </w:r>
      <w:r w:rsidRPr="007F0815">
        <w:rPr>
          <w:rFonts w:ascii="Arial" w:hAnsi="Arial" w:cs="Arial"/>
          <w:sz w:val="20"/>
          <w:szCs w:val="20"/>
        </w:rPr>
        <w:t xml:space="preserve"> k převodu práv k nemovitosti;</w:t>
      </w:r>
    </w:p>
    <w:p w:rsidR="009754C2" w:rsidRPr="007F0815" w:rsidRDefault="009754C2" w:rsidP="006C7F27">
      <w:pPr>
        <w:pStyle w:val="Style5"/>
        <w:widowControl/>
        <w:numPr>
          <w:ilvl w:val="0"/>
          <w:numId w:val="11"/>
        </w:numPr>
        <w:tabs>
          <w:tab w:val="left" w:pos="142"/>
        </w:tabs>
        <w:autoSpaceDE/>
        <w:autoSpaceDN/>
        <w:adjustRightInd/>
        <w:ind w:left="113" w:hanging="113"/>
        <w:jc w:val="both"/>
        <w:rPr>
          <w:rFonts w:ascii="Arial" w:hAnsi="Arial" w:cs="Arial"/>
          <w:sz w:val="20"/>
          <w:szCs w:val="20"/>
        </w:rPr>
      </w:pPr>
      <w:r w:rsidRPr="007F0815">
        <w:rPr>
          <w:rFonts w:ascii="Arial" w:hAnsi="Arial" w:cs="Arial"/>
          <w:sz w:val="20"/>
          <w:szCs w:val="20"/>
        </w:rPr>
        <w:t>v případě, že žadatel bude mít k termínu podání žádosti neuhrazené finanční závazky po lhůtě splatnosti vůči poskytovateli;</w:t>
      </w:r>
    </w:p>
    <w:p w:rsidR="009754C2" w:rsidRPr="007F0815" w:rsidRDefault="009754C2" w:rsidP="006C7F27">
      <w:pPr>
        <w:pStyle w:val="Style5"/>
        <w:widowControl/>
        <w:numPr>
          <w:ilvl w:val="0"/>
          <w:numId w:val="11"/>
        </w:numPr>
        <w:tabs>
          <w:tab w:val="left" w:pos="142"/>
        </w:tabs>
        <w:autoSpaceDE/>
        <w:autoSpaceDN/>
        <w:adjustRightInd/>
        <w:ind w:left="113" w:hanging="113"/>
        <w:jc w:val="both"/>
        <w:rPr>
          <w:rStyle w:val="FontStyle13"/>
          <w:rFonts w:ascii="Arial" w:hAnsi="Arial" w:cs="Arial"/>
          <w:b w:val="0"/>
          <w:bCs w:val="0"/>
          <w:sz w:val="20"/>
          <w:szCs w:val="20"/>
        </w:rPr>
      </w:pPr>
      <w:r w:rsidRPr="007F0815">
        <w:rPr>
          <w:rFonts w:ascii="Arial" w:hAnsi="Arial" w:cs="Arial"/>
          <w:sz w:val="20"/>
          <w:szCs w:val="20"/>
        </w:rPr>
        <w:t xml:space="preserve">v případě, že žadatel bude mít k termínu podání žádosti nesplacené závazky po lhůtě splatnosti </w:t>
      </w:r>
      <w:r w:rsidR="007F0815">
        <w:rPr>
          <w:rFonts w:ascii="Arial" w:hAnsi="Arial" w:cs="Arial"/>
          <w:sz w:val="20"/>
          <w:szCs w:val="20"/>
        </w:rPr>
        <w:br/>
      </w:r>
      <w:r w:rsidRPr="007F0815">
        <w:rPr>
          <w:rFonts w:ascii="Arial" w:hAnsi="Arial" w:cs="Arial"/>
          <w:sz w:val="20"/>
          <w:szCs w:val="20"/>
        </w:rPr>
        <w:t>u finančního úřadu, okresní správy sociálního zabezpečení, Ministerstva životního prostředí nebo Státního fondu životního prostředí České republiky, tj. je dlužníkem státu</w:t>
      </w:r>
      <w:r w:rsidR="00C94BAC" w:rsidRPr="007F0815">
        <w:rPr>
          <w:rFonts w:ascii="Arial" w:hAnsi="Arial" w:cs="Arial"/>
          <w:sz w:val="20"/>
          <w:szCs w:val="20"/>
        </w:rPr>
        <w:t>.</w:t>
      </w:r>
    </w:p>
    <w:p w:rsidR="00126BFA" w:rsidRPr="007F0815" w:rsidRDefault="00126BFA" w:rsidP="000D47CD">
      <w:pPr>
        <w:pStyle w:val="Style5"/>
        <w:widowControl/>
        <w:tabs>
          <w:tab w:val="left" w:pos="142"/>
        </w:tabs>
        <w:spacing w:line="360" w:lineRule="auto"/>
        <w:jc w:val="both"/>
        <w:rPr>
          <w:rStyle w:val="FontStyle13"/>
          <w:rFonts w:ascii="Arial" w:hAnsi="Arial" w:cs="Arial"/>
          <w:sz w:val="20"/>
          <w:szCs w:val="20"/>
        </w:rPr>
      </w:pPr>
    </w:p>
    <w:p w:rsidR="00F979EE" w:rsidRPr="00D04DA3" w:rsidRDefault="00534509" w:rsidP="00F979EE">
      <w:pPr>
        <w:pStyle w:val="Style5"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2"/>
          <w:szCs w:val="22"/>
        </w:rPr>
      </w:pPr>
      <w:r w:rsidRPr="00D04DA3">
        <w:rPr>
          <w:rStyle w:val="FontStyle13"/>
          <w:rFonts w:ascii="Arial" w:hAnsi="Arial" w:cs="Arial"/>
          <w:sz w:val="22"/>
          <w:szCs w:val="22"/>
        </w:rPr>
        <w:t xml:space="preserve">CO </w:t>
      </w:r>
      <w:r w:rsidR="00F979EE" w:rsidRPr="00D04DA3">
        <w:rPr>
          <w:rStyle w:val="FontStyle13"/>
          <w:rFonts w:ascii="Arial" w:hAnsi="Arial" w:cs="Arial"/>
          <w:sz w:val="22"/>
          <w:szCs w:val="22"/>
        </w:rPr>
        <w:t>JE TŘEBA UDĚLAT PŘED PODÁNÍM ŽÁDOSTI O DOTACI?</w:t>
      </w:r>
    </w:p>
    <w:p w:rsidR="00F979EE" w:rsidRPr="007F0815" w:rsidRDefault="00F979EE" w:rsidP="006C7F27">
      <w:pPr>
        <w:pStyle w:val="Style5"/>
        <w:widowControl/>
        <w:numPr>
          <w:ilvl w:val="0"/>
          <w:numId w:val="13"/>
        </w:numPr>
        <w:tabs>
          <w:tab w:val="left" w:pos="142"/>
        </w:tabs>
        <w:ind w:left="113" w:hanging="113"/>
        <w:jc w:val="both"/>
        <w:rPr>
          <w:rStyle w:val="FontStyle13"/>
          <w:rFonts w:ascii="Arial" w:hAnsi="Arial" w:cs="Arial"/>
          <w:b w:val="0"/>
          <w:sz w:val="20"/>
          <w:szCs w:val="20"/>
        </w:rPr>
      </w:pPr>
      <w:r w:rsidRPr="007F0815">
        <w:rPr>
          <w:rStyle w:val="FontStyle13"/>
          <w:rFonts w:ascii="Arial" w:hAnsi="Arial" w:cs="Arial"/>
          <w:b w:val="0"/>
          <w:sz w:val="20"/>
          <w:szCs w:val="20"/>
        </w:rPr>
        <w:t>Vybrat nový tepelný zdroj</w:t>
      </w:r>
      <w:r w:rsidR="00FB550E" w:rsidRPr="007F0815">
        <w:rPr>
          <w:rStyle w:val="FontStyle13"/>
          <w:rFonts w:ascii="Arial" w:hAnsi="Arial" w:cs="Arial"/>
          <w:b w:val="0"/>
          <w:sz w:val="20"/>
          <w:szCs w:val="20"/>
        </w:rPr>
        <w:t xml:space="preserve"> </w:t>
      </w:r>
      <w:r w:rsidR="00BF39F3" w:rsidRPr="007F0815">
        <w:rPr>
          <w:rStyle w:val="FontStyle13"/>
          <w:rFonts w:ascii="Arial" w:hAnsi="Arial" w:cs="Arial"/>
          <w:b w:val="0"/>
          <w:sz w:val="20"/>
          <w:szCs w:val="20"/>
        </w:rPr>
        <w:t>ze</w:t>
      </w:r>
      <w:r w:rsidRPr="007F0815">
        <w:rPr>
          <w:rStyle w:val="FontStyle13"/>
          <w:rFonts w:ascii="Arial" w:hAnsi="Arial" w:cs="Arial"/>
          <w:b w:val="0"/>
          <w:sz w:val="20"/>
          <w:szCs w:val="20"/>
        </w:rPr>
        <w:t xml:space="preserve"> seznamu</w:t>
      </w:r>
      <w:r w:rsidR="00BF39F3" w:rsidRPr="007F0815">
        <w:rPr>
          <w:rStyle w:val="FontStyle13"/>
          <w:rFonts w:ascii="Arial" w:hAnsi="Arial" w:cs="Arial"/>
          <w:b w:val="0"/>
          <w:sz w:val="20"/>
          <w:szCs w:val="20"/>
        </w:rPr>
        <w:t xml:space="preserve"> </w:t>
      </w:r>
      <w:r w:rsidR="00FB550E" w:rsidRPr="007F0815">
        <w:rPr>
          <w:rStyle w:val="FontStyle13"/>
          <w:rFonts w:ascii="Arial" w:hAnsi="Arial" w:cs="Arial"/>
          <w:b w:val="0"/>
          <w:sz w:val="20"/>
          <w:szCs w:val="20"/>
        </w:rPr>
        <w:t xml:space="preserve">podporovaných </w:t>
      </w:r>
      <w:r w:rsidR="00BF39F3" w:rsidRPr="007F0815">
        <w:rPr>
          <w:rStyle w:val="FontStyle13"/>
          <w:rFonts w:ascii="Arial" w:hAnsi="Arial" w:cs="Arial"/>
          <w:b w:val="0"/>
          <w:sz w:val="20"/>
          <w:szCs w:val="20"/>
        </w:rPr>
        <w:t>výrobků.</w:t>
      </w:r>
    </w:p>
    <w:p w:rsidR="00F979EE" w:rsidRPr="007F0815" w:rsidRDefault="00F979EE" w:rsidP="006C7F27">
      <w:pPr>
        <w:pStyle w:val="Style5"/>
        <w:widowControl/>
        <w:numPr>
          <w:ilvl w:val="0"/>
          <w:numId w:val="13"/>
        </w:numPr>
        <w:tabs>
          <w:tab w:val="left" w:pos="142"/>
        </w:tabs>
        <w:ind w:left="113" w:hanging="113"/>
        <w:jc w:val="both"/>
        <w:rPr>
          <w:rStyle w:val="FontStyle12"/>
          <w:rFonts w:ascii="Arial" w:hAnsi="Arial" w:cs="Arial"/>
          <w:b w:val="0"/>
          <w:sz w:val="20"/>
          <w:szCs w:val="20"/>
        </w:rPr>
      </w:pPr>
      <w:r w:rsidRPr="007F0815">
        <w:rPr>
          <w:rStyle w:val="FontStyle13"/>
          <w:rFonts w:ascii="Arial" w:hAnsi="Arial" w:cs="Arial"/>
          <w:b w:val="0"/>
          <w:sz w:val="20"/>
          <w:szCs w:val="20"/>
        </w:rPr>
        <w:t>Připravit fotodokumentaci</w:t>
      </w:r>
      <w:r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 stávajícího kotle napojeného na otopnou soustavu a komínové těleso</w:t>
      </w:r>
      <w:r w:rsidR="00126BFA" w:rsidRPr="007F0815">
        <w:rPr>
          <w:rStyle w:val="FontStyle12"/>
          <w:rFonts w:ascii="Arial" w:hAnsi="Arial" w:cs="Arial"/>
          <w:b w:val="0"/>
          <w:sz w:val="20"/>
          <w:szCs w:val="20"/>
        </w:rPr>
        <w:t>.</w:t>
      </w:r>
    </w:p>
    <w:p w:rsidR="007B2D1F" w:rsidRDefault="00D922E2" w:rsidP="007B2D1F">
      <w:pPr>
        <w:pStyle w:val="Style5"/>
        <w:widowControl/>
        <w:numPr>
          <w:ilvl w:val="0"/>
          <w:numId w:val="13"/>
        </w:numPr>
        <w:tabs>
          <w:tab w:val="left" w:pos="142"/>
        </w:tabs>
        <w:jc w:val="both"/>
        <w:rPr>
          <w:rStyle w:val="FontStyle13"/>
          <w:rFonts w:ascii="Arial" w:hAnsi="Arial" w:cs="Arial"/>
          <w:b w:val="0"/>
          <w:sz w:val="20"/>
          <w:szCs w:val="20"/>
        </w:rPr>
      </w:pPr>
      <w:r w:rsidRPr="007F0815">
        <w:rPr>
          <w:rStyle w:val="FontStyle13"/>
          <w:rFonts w:ascii="Arial" w:hAnsi="Arial" w:cs="Arial"/>
          <w:b w:val="0"/>
          <w:sz w:val="20"/>
          <w:szCs w:val="20"/>
        </w:rPr>
        <w:t>Zajistit dokl</w:t>
      </w:r>
      <w:r w:rsidR="007B2D1F">
        <w:rPr>
          <w:rStyle w:val="FontStyle13"/>
          <w:rFonts w:ascii="Arial" w:hAnsi="Arial" w:cs="Arial"/>
          <w:b w:val="0"/>
          <w:sz w:val="20"/>
          <w:szCs w:val="20"/>
        </w:rPr>
        <w:t>ad o kontrole technického stavu</w:t>
      </w:r>
    </w:p>
    <w:p w:rsidR="00D922E2" w:rsidRPr="007F0815" w:rsidRDefault="007B2D1F" w:rsidP="007B2D1F">
      <w:pPr>
        <w:pStyle w:val="Style5"/>
        <w:widowControl/>
        <w:tabs>
          <w:tab w:val="left" w:pos="142"/>
        </w:tabs>
        <w:jc w:val="both"/>
        <w:rPr>
          <w:rStyle w:val="FontStyle13"/>
          <w:rFonts w:ascii="Arial" w:hAnsi="Arial" w:cs="Arial"/>
          <w:b w:val="0"/>
          <w:sz w:val="20"/>
          <w:szCs w:val="20"/>
        </w:rPr>
      </w:pPr>
      <w:r>
        <w:rPr>
          <w:rStyle w:val="FontStyle13"/>
          <w:rFonts w:ascii="Arial" w:hAnsi="Arial" w:cs="Arial"/>
          <w:b w:val="0"/>
          <w:sz w:val="20"/>
          <w:szCs w:val="20"/>
        </w:rPr>
        <w:t xml:space="preserve"> </w:t>
      </w:r>
      <w:r w:rsidR="00D922E2" w:rsidRPr="007F0815">
        <w:rPr>
          <w:rStyle w:val="FontStyle13"/>
          <w:rFonts w:ascii="Arial" w:hAnsi="Arial" w:cs="Arial"/>
          <w:b w:val="0"/>
          <w:sz w:val="20"/>
          <w:szCs w:val="20"/>
        </w:rPr>
        <w:t>původního kotle</w:t>
      </w:r>
      <w:r w:rsidR="005366E7">
        <w:rPr>
          <w:rStyle w:val="FontStyle13"/>
          <w:rFonts w:ascii="Arial" w:hAnsi="Arial" w:cs="Arial"/>
          <w:b w:val="0"/>
          <w:sz w:val="20"/>
          <w:szCs w:val="20"/>
        </w:rPr>
        <w:t>.</w:t>
      </w:r>
    </w:p>
    <w:p w:rsidR="00F979EE" w:rsidRPr="007F0815" w:rsidRDefault="006D300B" w:rsidP="00CB0046">
      <w:pPr>
        <w:pStyle w:val="Style5"/>
        <w:widowControl/>
        <w:numPr>
          <w:ilvl w:val="0"/>
          <w:numId w:val="13"/>
        </w:numPr>
        <w:tabs>
          <w:tab w:val="left" w:pos="142"/>
        </w:tabs>
        <w:jc w:val="both"/>
        <w:rPr>
          <w:rStyle w:val="FontStyle13"/>
          <w:rFonts w:ascii="Arial" w:hAnsi="Arial" w:cs="Arial"/>
          <w:b w:val="0"/>
          <w:sz w:val="20"/>
          <w:szCs w:val="20"/>
        </w:rPr>
      </w:pPr>
      <w:r w:rsidRPr="007F0815">
        <w:rPr>
          <w:rStyle w:val="FontStyle13"/>
          <w:rFonts w:ascii="Arial" w:hAnsi="Arial" w:cs="Arial"/>
          <w:b w:val="0"/>
          <w:sz w:val="20"/>
          <w:szCs w:val="20"/>
        </w:rPr>
        <w:t>Vyplnit ŽÁDOST O DOTACI</w:t>
      </w:r>
      <w:r w:rsidR="00126BFA" w:rsidRPr="007F0815">
        <w:rPr>
          <w:rStyle w:val="FontStyle13"/>
          <w:rFonts w:ascii="Arial" w:hAnsi="Arial" w:cs="Arial"/>
          <w:b w:val="0"/>
          <w:sz w:val="20"/>
          <w:szCs w:val="20"/>
        </w:rPr>
        <w:t>.</w:t>
      </w:r>
    </w:p>
    <w:p w:rsidR="006D300B" w:rsidRPr="007F0815" w:rsidRDefault="006D300B" w:rsidP="000D47CD">
      <w:pPr>
        <w:pStyle w:val="Style5"/>
        <w:widowControl/>
        <w:tabs>
          <w:tab w:val="left" w:pos="142"/>
        </w:tabs>
        <w:spacing w:line="360" w:lineRule="auto"/>
        <w:ind w:left="360"/>
        <w:jc w:val="both"/>
        <w:rPr>
          <w:rStyle w:val="FontStyle13"/>
          <w:rFonts w:ascii="Arial" w:hAnsi="Arial" w:cs="Arial"/>
          <w:b w:val="0"/>
          <w:sz w:val="20"/>
          <w:szCs w:val="20"/>
        </w:rPr>
      </w:pPr>
    </w:p>
    <w:p w:rsidR="00346B3E" w:rsidRPr="00D04DA3" w:rsidRDefault="006D300B" w:rsidP="002C26D7">
      <w:pPr>
        <w:pStyle w:val="Style5"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2"/>
          <w:szCs w:val="22"/>
        </w:rPr>
      </w:pPr>
      <w:r w:rsidRPr="00D04DA3">
        <w:rPr>
          <w:rStyle w:val="FontStyle13"/>
          <w:rFonts w:ascii="Arial" w:hAnsi="Arial" w:cs="Arial"/>
          <w:sz w:val="22"/>
          <w:szCs w:val="22"/>
        </w:rPr>
        <w:t xml:space="preserve">KDE DOSTANU </w:t>
      </w:r>
      <w:r w:rsidR="00A01BDD" w:rsidRPr="00D04DA3">
        <w:rPr>
          <w:rStyle w:val="FontStyle13"/>
          <w:rFonts w:ascii="Arial" w:hAnsi="Arial" w:cs="Arial"/>
          <w:sz w:val="22"/>
          <w:szCs w:val="22"/>
        </w:rPr>
        <w:t xml:space="preserve">ŽÁDOST O </w:t>
      </w:r>
      <w:r w:rsidR="00534509" w:rsidRPr="00D04DA3">
        <w:rPr>
          <w:rStyle w:val="FontStyle13"/>
          <w:rFonts w:ascii="Arial" w:hAnsi="Arial" w:cs="Arial"/>
          <w:sz w:val="22"/>
          <w:szCs w:val="22"/>
        </w:rPr>
        <w:t>DOTAC</w:t>
      </w:r>
      <w:r w:rsidR="00A01BDD" w:rsidRPr="00D04DA3">
        <w:rPr>
          <w:rStyle w:val="FontStyle13"/>
          <w:rFonts w:ascii="Arial" w:hAnsi="Arial" w:cs="Arial"/>
          <w:sz w:val="22"/>
          <w:szCs w:val="22"/>
        </w:rPr>
        <w:t>I</w:t>
      </w:r>
      <w:r w:rsidR="00534509" w:rsidRPr="00D04DA3">
        <w:rPr>
          <w:rStyle w:val="FontStyle13"/>
          <w:rFonts w:ascii="Arial" w:hAnsi="Arial" w:cs="Arial"/>
          <w:sz w:val="22"/>
          <w:szCs w:val="22"/>
        </w:rPr>
        <w:t>?</w:t>
      </w:r>
    </w:p>
    <w:p w:rsidR="00EA2537" w:rsidRPr="007F0815" w:rsidRDefault="006D300B" w:rsidP="006D300B">
      <w:pPr>
        <w:pStyle w:val="Style3"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0"/>
          <w:szCs w:val="20"/>
        </w:rPr>
      </w:pPr>
      <w:r w:rsidRPr="007F0815">
        <w:rPr>
          <w:rStyle w:val="FontStyle13"/>
          <w:rFonts w:ascii="Arial" w:hAnsi="Arial" w:cs="Arial"/>
          <w:b w:val="0"/>
          <w:sz w:val="20"/>
          <w:szCs w:val="20"/>
        </w:rPr>
        <w:t>Formulář ŽÁDOSTI O DOTACI</w:t>
      </w:r>
      <w:r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 a další požadované přílohy budou uveřejněny současně s vyhlášením </w:t>
      </w:r>
      <w:r w:rsidR="007F0815">
        <w:rPr>
          <w:rStyle w:val="FontStyle12"/>
          <w:rFonts w:ascii="Arial" w:hAnsi="Arial" w:cs="Arial"/>
          <w:b w:val="0"/>
          <w:sz w:val="20"/>
          <w:szCs w:val="20"/>
        </w:rPr>
        <w:br/>
      </w:r>
      <w:r w:rsidR="00D922E2" w:rsidRPr="007F0815">
        <w:rPr>
          <w:rStyle w:val="FontStyle12"/>
          <w:rFonts w:ascii="Arial" w:hAnsi="Arial" w:cs="Arial"/>
          <w:b w:val="0"/>
          <w:sz w:val="20"/>
          <w:szCs w:val="20"/>
        </w:rPr>
        <w:t>3. V</w:t>
      </w:r>
      <w:r w:rsidRPr="007F0815">
        <w:rPr>
          <w:rStyle w:val="FontStyle12"/>
          <w:rFonts w:ascii="Arial" w:hAnsi="Arial" w:cs="Arial"/>
          <w:b w:val="0"/>
          <w:sz w:val="20"/>
          <w:szCs w:val="20"/>
        </w:rPr>
        <w:t>ýzvy kraje na jeho webových</w:t>
      </w:r>
      <w:r w:rsidR="00D86560"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 </w:t>
      </w:r>
      <w:r w:rsidRPr="007F0815">
        <w:rPr>
          <w:rStyle w:val="FontStyle12"/>
          <w:rFonts w:ascii="Arial" w:hAnsi="Arial" w:cs="Arial"/>
          <w:b w:val="0"/>
          <w:sz w:val="20"/>
          <w:szCs w:val="20"/>
        </w:rPr>
        <w:t>stránkách, příp. budou v papírové formě k vyzvednutí v budově Krajského úřadu</w:t>
      </w:r>
      <w:r w:rsidR="00ED0C80"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 Ústeckého kraje</w:t>
      </w:r>
      <w:r w:rsidRPr="007F0815">
        <w:rPr>
          <w:rStyle w:val="FontStyle12"/>
          <w:rFonts w:ascii="Arial" w:hAnsi="Arial" w:cs="Arial"/>
          <w:b w:val="0"/>
          <w:sz w:val="20"/>
          <w:szCs w:val="20"/>
        </w:rPr>
        <w:t>.</w:t>
      </w:r>
    </w:p>
    <w:p w:rsidR="00EA2537" w:rsidRPr="007F0815" w:rsidRDefault="00EA2537" w:rsidP="000D47CD">
      <w:pPr>
        <w:pStyle w:val="Style5"/>
        <w:widowControl/>
        <w:tabs>
          <w:tab w:val="left" w:pos="142"/>
        </w:tabs>
        <w:spacing w:line="360" w:lineRule="auto"/>
        <w:jc w:val="both"/>
        <w:rPr>
          <w:rStyle w:val="FontStyle13"/>
          <w:rFonts w:ascii="Arial" w:hAnsi="Arial" w:cs="Arial"/>
          <w:sz w:val="20"/>
          <w:szCs w:val="20"/>
        </w:rPr>
      </w:pPr>
    </w:p>
    <w:p w:rsidR="00C376E1" w:rsidRPr="00D04DA3" w:rsidRDefault="00675323" w:rsidP="002C26D7">
      <w:pPr>
        <w:pStyle w:val="Style5"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2"/>
          <w:szCs w:val="22"/>
        </w:rPr>
      </w:pPr>
      <w:r w:rsidRPr="00D04DA3">
        <w:rPr>
          <w:rStyle w:val="FontStyle13"/>
          <w:rFonts w:ascii="Arial" w:hAnsi="Arial" w:cs="Arial"/>
          <w:sz w:val="22"/>
          <w:szCs w:val="22"/>
        </w:rPr>
        <w:t xml:space="preserve">KDE </w:t>
      </w:r>
      <w:r w:rsidR="00D04DA3">
        <w:rPr>
          <w:rStyle w:val="FontStyle13"/>
          <w:rFonts w:ascii="Arial" w:hAnsi="Arial" w:cs="Arial"/>
          <w:sz w:val="22"/>
          <w:szCs w:val="22"/>
        </w:rPr>
        <w:t>NAJDU</w:t>
      </w:r>
      <w:r w:rsidRPr="00D04DA3">
        <w:rPr>
          <w:rStyle w:val="FontStyle13"/>
          <w:rFonts w:ascii="Arial" w:hAnsi="Arial" w:cs="Arial"/>
          <w:sz w:val="22"/>
          <w:szCs w:val="22"/>
        </w:rPr>
        <w:t xml:space="preserve"> </w:t>
      </w:r>
      <w:r w:rsidR="007F40FC" w:rsidRPr="00D04DA3">
        <w:rPr>
          <w:rStyle w:val="FontStyle13"/>
          <w:rFonts w:ascii="Arial" w:hAnsi="Arial" w:cs="Arial"/>
          <w:sz w:val="22"/>
          <w:szCs w:val="22"/>
        </w:rPr>
        <w:t>VŠECHNY</w:t>
      </w:r>
      <w:r w:rsidR="002C26D7" w:rsidRPr="00D04DA3">
        <w:rPr>
          <w:rStyle w:val="FontStyle13"/>
          <w:rFonts w:ascii="Arial" w:hAnsi="Arial" w:cs="Arial"/>
          <w:sz w:val="22"/>
          <w:szCs w:val="22"/>
        </w:rPr>
        <w:t xml:space="preserve"> INFORMACE</w:t>
      </w:r>
      <w:r w:rsidRPr="00D04DA3">
        <w:rPr>
          <w:rStyle w:val="FontStyle13"/>
          <w:rFonts w:ascii="Arial" w:hAnsi="Arial" w:cs="Arial"/>
          <w:sz w:val="22"/>
          <w:szCs w:val="22"/>
        </w:rPr>
        <w:t>?</w:t>
      </w:r>
    </w:p>
    <w:p w:rsidR="00675323" w:rsidRPr="007F0815" w:rsidRDefault="00D04DA3" w:rsidP="002C26D7">
      <w:pPr>
        <w:pStyle w:val="Style5"/>
        <w:widowControl/>
        <w:tabs>
          <w:tab w:val="left" w:pos="142"/>
        </w:tabs>
        <w:jc w:val="both"/>
        <w:rPr>
          <w:rStyle w:val="FontStyle13"/>
          <w:rFonts w:ascii="Arial" w:hAnsi="Arial" w:cs="Arial"/>
          <w:b w:val="0"/>
          <w:sz w:val="20"/>
          <w:szCs w:val="20"/>
        </w:rPr>
      </w:pPr>
      <w:r>
        <w:rPr>
          <w:rStyle w:val="FontStyle13"/>
          <w:rFonts w:ascii="Arial" w:hAnsi="Arial" w:cs="Arial"/>
          <w:b w:val="0"/>
          <w:sz w:val="20"/>
          <w:szCs w:val="20"/>
        </w:rPr>
        <w:t>Po vyhlášení 3. Výzvy n</w:t>
      </w:r>
      <w:r w:rsidR="00675323" w:rsidRPr="007F0815">
        <w:rPr>
          <w:rStyle w:val="FontStyle13"/>
          <w:rFonts w:ascii="Arial" w:hAnsi="Arial" w:cs="Arial"/>
          <w:b w:val="0"/>
          <w:sz w:val="20"/>
          <w:szCs w:val="20"/>
        </w:rPr>
        <w:t xml:space="preserve">a webových stránkách Ústeckého kraje </w:t>
      </w:r>
    </w:p>
    <w:p w:rsidR="00EA2537" w:rsidRPr="007F0815" w:rsidRDefault="00E803CE" w:rsidP="00992661">
      <w:pPr>
        <w:jc w:val="both"/>
        <w:rPr>
          <w:rFonts w:ascii="Arial" w:hAnsi="Arial" w:cs="Arial"/>
          <w:sz w:val="20"/>
          <w:szCs w:val="20"/>
        </w:rPr>
      </w:pPr>
      <w:hyperlink r:id="rId9" w:history="1">
        <w:r w:rsidR="00991B09" w:rsidRPr="00BC4D9B">
          <w:rPr>
            <w:rStyle w:val="Hypertextovodkaz"/>
            <w:rFonts w:ascii="Arial" w:hAnsi="Arial" w:cs="Arial"/>
            <w:sz w:val="20"/>
            <w:szCs w:val="20"/>
          </w:rPr>
          <w:t>http://www.kr-ustecky.cz</w:t>
        </w:r>
        <w:bookmarkStart w:id="0" w:name="_GoBack"/>
        <w:bookmarkEnd w:id="0"/>
        <w:r w:rsidR="00991B09" w:rsidRPr="00BC4D9B">
          <w:rPr>
            <w:rStyle w:val="Hypertextovodkaz"/>
            <w:rFonts w:ascii="Arial" w:hAnsi="Arial" w:cs="Arial"/>
            <w:sz w:val="20"/>
            <w:szCs w:val="20"/>
          </w:rPr>
          <w:t>/kotlikovedotace/</w:t>
        </w:r>
      </w:hyperlink>
    </w:p>
    <w:p w:rsidR="00675323" w:rsidRPr="007F0815" w:rsidRDefault="00675323" w:rsidP="000D47C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75323" w:rsidRPr="00D04DA3" w:rsidRDefault="00675323" w:rsidP="00675323">
      <w:pPr>
        <w:pStyle w:val="Style5"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2"/>
          <w:szCs w:val="22"/>
        </w:rPr>
      </w:pPr>
      <w:r w:rsidRPr="00D04DA3">
        <w:rPr>
          <w:rStyle w:val="FontStyle13"/>
          <w:rFonts w:ascii="Arial" w:hAnsi="Arial" w:cs="Arial"/>
          <w:sz w:val="22"/>
          <w:szCs w:val="22"/>
        </w:rPr>
        <w:t>KDO MI MŮŽE JEŠT</w:t>
      </w:r>
      <w:r w:rsidR="00D23606" w:rsidRPr="00D04DA3">
        <w:rPr>
          <w:rStyle w:val="FontStyle13"/>
          <w:rFonts w:ascii="Arial" w:hAnsi="Arial" w:cs="Arial"/>
          <w:sz w:val="22"/>
          <w:szCs w:val="22"/>
        </w:rPr>
        <w:t>Ě</w:t>
      </w:r>
      <w:r w:rsidRPr="00D04DA3">
        <w:rPr>
          <w:rStyle w:val="FontStyle13"/>
          <w:rFonts w:ascii="Arial" w:hAnsi="Arial" w:cs="Arial"/>
          <w:sz w:val="22"/>
          <w:szCs w:val="22"/>
        </w:rPr>
        <w:t xml:space="preserve"> PORADIT?</w:t>
      </w:r>
    </w:p>
    <w:p w:rsidR="001B2112" w:rsidRPr="007F0815" w:rsidRDefault="001B2112" w:rsidP="00992661">
      <w:pPr>
        <w:jc w:val="both"/>
        <w:rPr>
          <w:rFonts w:ascii="Arial" w:hAnsi="Arial" w:cs="Arial"/>
          <w:sz w:val="20"/>
          <w:szCs w:val="20"/>
        </w:rPr>
      </w:pPr>
      <w:r w:rsidRPr="007F0815">
        <w:rPr>
          <w:rFonts w:ascii="Arial" w:hAnsi="Arial" w:cs="Arial"/>
          <w:sz w:val="20"/>
          <w:szCs w:val="20"/>
        </w:rPr>
        <w:t>Krajský úřad Ústeckého kraje</w:t>
      </w:r>
    </w:p>
    <w:p w:rsidR="00675323" w:rsidRPr="007F0815" w:rsidRDefault="001B2112" w:rsidP="00992661">
      <w:pPr>
        <w:jc w:val="both"/>
        <w:rPr>
          <w:rFonts w:ascii="Arial" w:hAnsi="Arial" w:cs="Arial"/>
          <w:sz w:val="20"/>
          <w:szCs w:val="20"/>
        </w:rPr>
      </w:pPr>
      <w:r w:rsidRPr="007F0815">
        <w:rPr>
          <w:rFonts w:ascii="Arial" w:hAnsi="Arial" w:cs="Arial"/>
          <w:sz w:val="20"/>
          <w:szCs w:val="20"/>
        </w:rPr>
        <w:t xml:space="preserve">Odbor </w:t>
      </w:r>
      <w:r w:rsidR="00992661" w:rsidRPr="007F0815">
        <w:rPr>
          <w:rFonts w:ascii="Arial" w:hAnsi="Arial" w:cs="Arial"/>
          <w:sz w:val="20"/>
          <w:szCs w:val="20"/>
        </w:rPr>
        <w:t>strategie</w:t>
      </w:r>
      <w:r w:rsidRPr="007F0815">
        <w:rPr>
          <w:rFonts w:ascii="Arial" w:hAnsi="Arial" w:cs="Arial"/>
          <w:sz w:val="20"/>
          <w:szCs w:val="20"/>
        </w:rPr>
        <w:t>,</w:t>
      </w:r>
      <w:r w:rsidR="00992661" w:rsidRPr="007F0815">
        <w:rPr>
          <w:rFonts w:ascii="Arial" w:hAnsi="Arial" w:cs="Arial"/>
          <w:sz w:val="20"/>
          <w:szCs w:val="20"/>
        </w:rPr>
        <w:t xml:space="preserve"> přípravy a realizace projektů. </w:t>
      </w:r>
    </w:p>
    <w:p w:rsidR="00992661" w:rsidRPr="007F0815" w:rsidRDefault="00D0016B" w:rsidP="00992661">
      <w:pPr>
        <w:jc w:val="both"/>
        <w:rPr>
          <w:rFonts w:ascii="Arial" w:hAnsi="Arial" w:cs="Arial"/>
          <w:sz w:val="20"/>
          <w:szCs w:val="20"/>
        </w:rPr>
      </w:pPr>
      <w:r w:rsidRPr="007F0815">
        <w:rPr>
          <w:rFonts w:ascii="Arial" w:hAnsi="Arial" w:cs="Arial"/>
          <w:sz w:val="20"/>
          <w:szCs w:val="20"/>
        </w:rPr>
        <w:t>Kontaktní</w:t>
      </w:r>
      <w:r w:rsidR="000D47CD">
        <w:rPr>
          <w:rFonts w:ascii="Arial" w:hAnsi="Arial" w:cs="Arial"/>
          <w:sz w:val="20"/>
          <w:szCs w:val="20"/>
        </w:rPr>
        <w:t xml:space="preserve"> </w:t>
      </w:r>
      <w:r w:rsidRPr="007F0815">
        <w:rPr>
          <w:rFonts w:ascii="Arial" w:hAnsi="Arial" w:cs="Arial"/>
          <w:sz w:val="20"/>
          <w:szCs w:val="20"/>
        </w:rPr>
        <w:t>osob</w:t>
      </w:r>
      <w:r w:rsidR="000D47CD">
        <w:rPr>
          <w:rFonts w:ascii="Arial" w:hAnsi="Arial" w:cs="Arial"/>
          <w:sz w:val="20"/>
          <w:szCs w:val="20"/>
        </w:rPr>
        <w:t>y</w:t>
      </w:r>
      <w:r w:rsidRPr="007F0815">
        <w:rPr>
          <w:rFonts w:ascii="Arial" w:hAnsi="Arial" w:cs="Arial"/>
          <w:sz w:val="20"/>
          <w:szCs w:val="20"/>
        </w:rPr>
        <w:t xml:space="preserve">: </w:t>
      </w:r>
    </w:p>
    <w:p w:rsidR="00843251" w:rsidRDefault="00992661" w:rsidP="00992661">
      <w:pPr>
        <w:rPr>
          <w:rFonts w:ascii="Arial" w:hAnsi="Arial" w:cs="Arial"/>
          <w:sz w:val="20"/>
          <w:szCs w:val="20"/>
        </w:rPr>
      </w:pPr>
      <w:r w:rsidRPr="007F0815">
        <w:rPr>
          <w:rFonts w:ascii="Arial" w:hAnsi="Arial" w:cs="Arial"/>
          <w:sz w:val="20"/>
          <w:szCs w:val="20"/>
        </w:rPr>
        <w:t xml:space="preserve">Ing. Jiří Miler </w:t>
      </w:r>
      <w:r w:rsidRPr="007F0815">
        <w:rPr>
          <w:rFonts w:ascii="Arial" w:hAnsi="Arial" w:cs="Arial"/>
          <w:sz w:val="20"/>
          <w:szCs w:val="20"/>
        </w:rPr>
        <w:tab/>
      </w:r>
      <w:r w:rsidRPr="007F0815">
        <w:rPr>
          <w:rFonts w:ascii="Arial" w:hAnsi="Arial" w:cs="Arial"/>
          <w:sz w:val="20"/>
          <w:szCs w:val="20"/>
        </w:rPr>
        <w:tab/>
      </w:r>
      <w:r w:rsidR="00D0016B" w:rsidRPr="007F0815">
        <w:rPr>
          <w:rFonts w:ascii="Arial" w:hAnsi="Arial" w:cs="Arial"/>
          <w:sz w:val="20"/>
          <w:szCs w:val="20"/>
        </w:rPr>
        <w:tab/>
      </w:r>
      <w:r w:rsidR="00D0016B" w:rsidRPr="007F0815">
        <w:rPr>
          <w:rFonts w:ascii="Arial" w:hAnsi="Arial" w:cs="Arial"/>
          <w:sz w:val="20"/>
          <w:szCs w:val="20"/>
        </w:rPr>
        <w:tab/>
      </w:r>
      <w:r w:rsidRPr="007F0815">
        <w:rPr>
          <w:rFonts w:ascii="Arial" w:hAnsi="Arial" w:cs="Arial"/>
          <w:sz w:val="20"/>
          <w:szCs w:val="20"/>
        </w:rPr>
        <w:t>475 657</w:t>
      </w:r>
      <w:r w:rsidR="00843251">
        <w:rPr>
          <w:rFonts w:ascii="Arial" w:hAnsi="Arial" w:cs="Arial"/>
          <w:sz w:val="20"/>
          <w:szCs w:val="20"/>
        </w:rPr>
        <w:t> </w:t>
      </w:r>
      <w:r w:rsidRPr="007F0815">
        <w:rPr>
          <w:rFonts w:ascii="Arial" w:hAnsi="Arial" w:cs="Arial"/>
          <w:sz w:val="20"/>
          <w:szCs w:val="20"/>
        </w:rPr>
        <w:t>339</w:t>
      </w:r>
    </w:p>
    <w:p w:rsidR="00992661" w:rsidRPr="007F0815" w:rsidRDefault="00992661" w:rsidP="00992661">
      <w:pPr>
        <w:rPr>
          <w:rFonts w:ascii="Arial" w:hAnsi="Arial" w:cs="Arial"/>
          <w:sz w:val="20"/>
          <w:szCs w:val="20"/>
        </w:rPr>
      </w:pPr>
      <w:r w:rsidRPr="007F0815">
        <w:rPr>
          <w:rFonts w:ascii="Arial" w:hAnsi="Arial" w:cs="Arial"/>
          <w:sz w:val="20"/>
          <w:szCs w:val="20"/>
        </w:rPr>
        <w:tab/>
      </w:r>
      <w:hyperlink r:id="rId10" w:history="1">
        <w:r w:rsidRPr="007F0815">
          <w:rPr>
            <w:rStyle w:val="Hypertextovodkaz"/>
            <w:rFonts w:ascii="Arial" w:hAnsi="Arial" w:cs="Arial"/>
            <w:sz w:val="20"/>
            <w:szCs w:val="20"/>
          </w:rPr>
          <w:t>miler.j@kr-ustecky.cz</w:t>
        </w:r>
      </w:hyperlink>
      <w:r w:rsidRPr="007F0815">
        <w:rPr>
          <w:rFonts w:ascii="Arial" w:hAnsi="Arial" w:cs="Arial"/>
          <w:sz w:val="20"/>
          <w:szCs w:val="20"/>
        </w:rPr>
        <w:t xml:space="preserve"> </w:t>
      </w:r>
      <w:r w:rsidRPr="007F0815">
        <w:rPr>
          <w:rFonts w:ascii="Arial" w:hAnsi="Arial" w:cs="Arial"/>
          <w:sz w:val="20"/>
          <w:szCs w:val="20"/>
        </w:rPr>
        <w:tab/>
      </w:r>
    </w:p>
    <w:p w:rsidR="00843251" w:rsidRDefault="00992661" w:rsidP="00992661">
      <w:pPr>
        <w:rPr>
          <w:rFonts w:ascii="Arial" w:hAnsi="Arial" w:cs="Arial"/>
          <w:sz w:val="20"/>
          <w:szCs w:val="20"/>
        </w:rPr>
      </w:pPr>
      <w:r w:rsidRPr="007F0815">
        <w:rPr>
          <w:rFonts w:ascii="Arial" w:hAnsi="Arial" w:cs="Arial"/>
          <w:sz w:val="20"/>
          <w:szCs w:val="20"/>
        </w:rPr>
        <w:t xml:space="preserve">Ing. Michaela Bartošová </w:t>
      </w:r>
      <w:r w:rsidRPr="007F0815">
        <w:rPr>
          <w:rFonts w:ascii="Arial" w:hAnsi="Arial" w:cs="Arial"/>
          <w:sz w:val="20"/>
          <w:szCs w:val="20"/>
        </w:rPr>
        <w:tab/>
      </w:r>
      <w:r w:rsidR="00D0016B" w:rsidRPr="007F0815">
        <w:rPr>
          <w:rFonts w:ascii="Arial" w:hAnsi="Arial" w:cs="Arial"/>
          <w:sz w:val="20"/>
          <w:szCs w:val="20"/>
        </w:rPr>
        <w:tab/>
      </w:r>
      <w:r w:rsidRPr="007F0815">
        <w:rPr>
          <w:rFonts w:ascii="Arial" w:hAnsi="Arial" w:cs="Arial"/>
          <w:sz w:val="20"/>
          <w:szCs w:val="20"/>
        </w:rPr>
        <w:t>475 657</w:t>
      </w:r>
      <w:r w:rsidR="00843251">
        <w:rPr>
          <w:rFonts w:ascii="Arial" w:hAnsi="Arial" w:cs="Arial"/>
          <w:sz w:val="20"/>
          <w:szCs w:val="20"/>
        </w:rPr>
        <w:t> </w:t>
      </w:r>
      <w:r w:rsidRPr="007F0815">
        <w:rPr>
          <w:rFonts w:ascii="Arial" w:hAnsi="Arial" w:cs="Arial"/>
          <w:sz w:val="20"/>
          <w:szCs w:val="20"/>
        </w:rPr>
        <w:t>279</w:t>
      </w:r>
    </w:p>
    <w:p w:rsidR="00992661" w:rsidRPr="007F0815" w:rsidRDefault="00992661" w:rsidP="00992661">
      <w:pPr>
        <w:rPr>
          <w:rFonts w:ascii="Arial" w:hAnsi="Arial" w:cs="Arial"/>
          <w:sz w:val="20"/>
          <w:szCs w:val="20"/>
        </w:rPr>
      </w:pPr>
      <w:r w:rsidRPr="007F0815">
        <w:rPr>
          <w:rFonts w:ascii="Arial" w:hAnsi="Arial" w:cs="Arial"/>
          <w:sz w:val="20"/>
          <w:szCs w:val="20"/>
        </w:rPr>
        <w:tab/>
      </w:r>
      <w:hyperlink r:id="rId11" w:history="1">
        <w:r w:rsidRPr="007F0815">
          <w:rPr>
            <w:rStyle w:val="Hypertextovodkaz"/>
            <w:rFonts w:ascii="Arial" w:hAnsi="Arial" w:cs="Arial"/>
            <w:sz w:val="20"/>
            <w:szCs w:val="20"/>
          </w:rPr>
          <w:t>bartosova.m@kr-ustecky.cz</w:t>
        </w:r>
      </w:hyperlink>
      <w:r w:rsidR="00F96A76" w:rsidRPr="007F0815">
        <w:rPr>
          <w:rFonts w:ascii="Arial" w:hAnsi="Arial" w:cs="Arial"/>
          <w:sz w:val="20"/>
          <w:szCs w:val="20"/>
        </w:rPr>
        <w:tab/>
      </w:r>
    </w:p>
    <w:p w:rsidR="00843251" w:rsidRDefault="00992661" w:rsidP="00992661">
      <w:pPr>
        <w:rPr>
          <w:rFonts w:ascii="Arial" w:hAnsi="Arial" w:cs="Arial"/>
          <w:sz w:val="20"/>
          <w:szCs w:val="20"/>
        </w:rPr>
      </w:pPr>
      <w:r w:rsidRPr="007F0815">
        <w:rPr>
          <w:rFonts w:ascii="Arial" w:hAnsi="Arial" w:cs="Arial"/>
          <w:sz w:val="20"/>
          <w:szCs w:val="20"/>
        </w:rPr>
        <w:t>Ing. Darja Boudníková</w:t>
      </w:r>
      <w:r w:rsidRPr="007F0815">
        <w:rPr>
          <w:rFonts w:ascii="Arial" w:hAnsi="Arial" w:cs="Arial"/>
          <w:sz w:val="20"/>
          <w:szCs w:val="20"/>
        </w:rPr>
        <w:tab/>
      </w:r>
      <w:r w:rsidR="00D0016B" w:rsidRPr="007F0815">
        <w:rPr>
          <w:rFonts w:ascii="Arial" w:hAnsi="Arial" w:cs="Arial"/>
          <w:sz w:val="20"/>
          <w:szCs w:val="20"/>
        </w:rPr>
        <w:tab/>
      </w:r>
      <w:r w:rsidR="00D0016B" w:rsidRPr="007F0815">
        <w:rPr>
          <w:rFonts w:ascii="Arial" w:hAnsi="Arial" w:cs="Arial"/>
          <w:sz w:val="20"/>
          <w:szCs w:val="20"/>
        </w:rPr>
        <w:tab/>
      </w:r>
      <w:r w:rsidRPr="007F0815">
        <w:rPr>
          <w:rFonts w:ascii="Arial" w:hAnsi="Arial" w:cs="Arial"/>
          <w:sz w:val="20"/>
          <w:szCs w:val="20"/>
        </w:rPr>
        <w:t>475 657</w:t>
      </w:r>
      <w:r w:rsidR="00843251">
        <w:rPr>
          <w:rFonts w:ascii="Arial" w:hAnsi="Arial" w:cs="Arial"/>
          <w:sz w:val="20"/>
          <w:szCs w:val="20"/>
        </w:rPr>
        <w:t> </w:t>
      </w:r>
      <w:r w:rsidRPr="007F0815">
        <w:rPr>
          <w:rFonts w:ascii="Arial" w:hAnsi="Arial" w:cs="Arial"/>
          <w:sz w:val="20"/>
          <w:szCs w:val="20"/>
        </w:rPr>
        <w:t>986</w:t>
      </w:r>
    </w:p>
    <w:p w:rsidR="00992661" w:rsidRPr="007F0815" w:rsidRDefault="00992661" w:rsidP="00992661">
      <w:pPr>
        <w:rPr>
          <w:rFonts w:ascii="Arial" w:hAnsi="Arial" w:cs="Arial"/>
          <w:sz w:val="20"/>
          <w:szCs w:val="20"/>
        </w:rPr>
      </w:pPr>
      <w:r w:rsidRPr="007F0815">
        <w:rPr>
          <w:rFonts w:ascii="Arial" w:hAnsi="Arial" w:cs="Arial"/>
          <w:sz w:val="20"/>
          <w:szCs w:val="20"/>
        </w:rPr>
        <w:tab/>
      </w:r>
      <w:hyperlink r:id="rId12" w:history="1">
        <w:r w:rsidRPr="007F0815">
          <w:rPr>
            <w:rStyle w:val="Hypertextovodkaz"/>
            <w:rFonts w:ascii="Arial" w:hAnsi="Arial" w:cs="Arial"/>
            <w:sz w:val="20"/>
            <w:szCs w:val="20"/>
          </w:rPr>
          <w:t>boudnikova.d@kr-ustecky.cz</w:t>
        </w:r>
      </w:hyperlink>
      <w:r w:rsidR="00F96A76" w:rsidRPr="007F0815">
        <w:rPr>
          <w:rFonts w:ascii="Arial" w:hAnsi="Arial" w:cs="Arial"/>
          <w:sz w:val="20"/>
          <w:szCs w:val="20"/>
        </w:rPr>
        <w:tab/>
      </w:r>
    </w:p>
    <w:p w:rsidR="00992661" w:rsidRPr="007F0815" w:rsidRDefault="00992661" w:rsidP="00992661">
      <w:pPr>
        <w:rPr>
          <w:rFonts w:ascii="Arial" w:hAnsi="Arial" w:cs="Arial"/>
          <w:sz w:val="20"/>
          <w:szCs w:val="20"/>
        </w:rPr>
      </w:pPr>
      <w:r w:rsidRPr="007F0815">
        <w:rPr>
          <w:rFonts w:ascii="Arial" w:hAnsi="Arial" w:cs="Arial"/>
          <w:sz w:val="20"/>
          <w:szCs w:val="20"/>
        </w:rPr>
        <w:t>Ing. Eliška Martínková</w:t>
      </w:r>
      <w:r w:rsidRPr="007F0815">
        <w:rPr>
          <w:rFonts w:ascii="Arial" w:hAnsi="Arial" w:cs="Arial"/>
          <w:sz w:val="20"/>
          <w:szCs w:val="20"/>
        </w:rPr>
        <w:tab/>
      </w:r>
      <w:r w:rsidR="00D0016B" w:rsidRPr="007F0815">
        <w:rPr>
          <w:rFonts w:ascii="Arial" w:hAnsi="Arial" w:cs="Arial"/>
          <w:sz w:val="20"/>
          <w:szCs w:val="20"/>
        </w:rPr>
        <w:tab/>
      </w:r>
      <w:r w:rsidR="00D0016B" w:rsidRPr="007F0815">
        <w:rPr>
          <w:rFonts w:ascii="Arial" w:hAnsi="Arial" w:cs="Arial"/>
          <w:sz w:val="20"/>
          <w:szCs w:val="20"/>
        </w:rPr>
        <w:tab/>
      </w:r>
      <w:r w:rsidRPr="007F0815">
        <w:rPr>
          <w:rFonts w:ascii="Arial" w:hAnsi="Arial" w:cs="Arial"/>
          <w:sz w:val="20"/>
          <w:szCs w:val="20"/>
        </w:rPr>
        <w:t>475 657</w:t>
      </w:r>
      <w:r w:rsidR="00F96A76" w:rsidRPr="007F0815">
        <w:rPr>
          <w:rFonts w:ascii="Arial" w:hAnsi="Arial" w:cs="Arial"/>
          <w:sz w:val="20"/>
          <w:szCs w:val="20"/>
        </w:rPr>
        <w:t> </w:t>
      </w:r>
      <w:r w:rsidRPr="007F0815">
        <w:rPr>
          <w:rFonts w:ascii="Arial" w:hAnsi="Arial" w:cs="Arial"/>
          <w:sz w:val="20"/>
          <w:szCs w:val="20"/>
        </w:rPr>
        <w:t>988</w:t>
      </w:r>
    </w:p>
    <w:p w:rsidR="00992661" w:rsidRPr="007F0815" w:rsidRDefault="00992661" w:rsidP="00992661">
      <w:pPr>
        <w:rPr>
          <w:rFonts w:ascii="Arial" w:hAnsi="Arial" w:cs="Arial"/>
          <w:sz w:val="20"/>
          <w:szCs w:val="20"/>
        </w:rPr>
      </w:pPr>
      <w:r w:rsidRPr="007F0815">
        <w:rPr>
          <w:rFonts w:ascii="Arial" w:hAnsi="Arial" w:cs="Arial"/>
          <w:sz w:val="20"/>
          <w:szCs w:val="20"/>
        </w:rPr>
        <w:tab/>
      </w:r>
      <w:hyperlink r:id="rId13" w:history="1">
        <w:r w:rsidRPr="007F0815">
          <w:rPr>
            <w:rStyle w:val="Hypertextovodkaz"/>
            <w:rFonts w:ascii="Arial" w:hAnsi="Arial" w:cs="Arial"/>
            <w:sz w:val="20"/>
            <w:szCs w:val="20"/>
          </w:rPr>
          <w:t>martinkova.e@kr-ustecky.cz</w:t>
        </w:r>
      </w:hyperlink>
      <w:r w:rsidR="00F96A76" w:rsidRPr="007F0815">
        <w:rPr>
          <w:rFonts w:ascii="Arial" w:hAnsi="Arial" w:cs="Arial"/>
          <w:sz w:val="20"/>
          <w:szCs w:val="20"/>
        </w:rPr>
        <w:t xml:space="preserve"> </w:t>
      </w:r>
    </w:p>
    <w:p w:rsidR="004352B3" w:rsidRPr="007F0815" w:rsidRDefault="00632058" w:rsidP="002C26D7">
      <w:pPr>
        <w:pStyle w:val="Style6"/>
        <w:widowControl/>
        <w:tabs>
          <w:tab w:val="left" w:pos="142"/>
        </w:tabs>
        <w:rPr>
          <w:rFonts w:ascii="Arial" w:hAnsi="Arial" w:cs="Arial"/>
          <w:bCs/>
          <w:sz w:val="20"/>
          <w:szCs w:val="20"/>
        </w:rPr>
      </w:pPr>
      <w:r w:rsidRPr="007F0815">
        <w:rPr>
          <w:rFonts w:ascii="Arial" w:hAnsi="Arial" w:cs="Arial"/>
          <w:bCs/>
          <w:sz w:val="20"/>
          <w:szCs w:val="20"/>
        </w:rPr>
        <w:t>Ing. Karolí</w:t>
      </w:r>
      <w:r w:rsidR="00E30B6C" w:rsidRPr="007F0815">
        <w:rPr>
          <w:rFonts w:ascii="Arial" w:hAnsi="Arial" w:cs="Arial"/>
          <w:bCs/>
          <w:sz w:val="20"/>
          <w:szCs w:val="20"/>
        </w:rPr>
        <w:t xml:space="preserve">na Pokorná Haramiová </w:t>
      </w:r>
      <w:r w:rsidR="00D0016B" w:rsidRPr="007F0815">
        <w:rPr>
          <w:rFonts w:ascii="Arial" w:hAnsi="Arial" w:cs="Arial"/>
          <w:bCs/>
          <w:sz w:val="20"/>
          <w:szCs w:val="20"/>
        </w:rPr>
        <w:tab/>
      </w:r>
      <w:r w:rsidR="00F96A76" w:rsidRPr="007F0815">
        <w:rPr>
          <w:rFonts w:ascii="Arial" w:hAnsi="Arial" w:cs="Arial"/>
          <w:bCs/>
          <w:sz w:val="20"/>
          <w:szCs w:val="20"/>
        </w:rPr>
        <w:t>475 657 583</w:t>
      </w:r>
    </w:p>
    <w:p w:rsidR="00E30B6C" w:rsidRPr="007F0815" w:rsidRDefault="00F96A76" w:rsidP="002C26D7">
      <w:pPr>
        <w:pStyle w:val="Style6"/>
        <w:widowControl/>
        <w:tabs>
          <w:tab w:val="left" w:pos="142"/>
        </w:tabs>
        <w:rPr>
          <w:rStyle w:val="FontStyle12"/>
          <w:rFonts w:ascii="Arial" w:hAnsi="Arial" w:cs="Arial"/>
          <w:b w:val="0"/>
          <w:sz w:val="20"/>
          <w:szCs w:val="20"/>
        </w:rPr>
      </w:pPr>
      <w:r w:rsidRPr="007F0815">
        <w:rPr>
          <w:rFonts w:ascii="Arial" w:hAnsi="Arial" w:cs="Arial"/>
          <w:bCs/>
          <w:sz w:val="20"/>
          <w:szCs w:val="20"/>
        </w:rPr>
        <w:tab/>
      </w:r>
      <w:r w:rsidR="00E30B6C" w:rsidRPr="007F0815">
        <w:rPr>
          <w:rFonts w:ascii="Arial" w:hAnsi="Arial" w:cs="Arial"/>
          <w:bCs/>
          <w:sz w:val="20"/>
          <w:szCs w:val="20"/>
        </w:rPr>
        <w:tab/>
      </w:r>
      <w:hyperlink r:id="rId14" w:history="1">
        <w:r w:rsidR="00E30B6C" w:rsidRPr="007F0815">
          <w:rPr>
            <w:rStyle w:val="Hypertextovodkaz"/>
            <w:rFonts w:ascii="Arial" w:hAnsi="Arial" w:cs="Arial"/>
            <w:bCs/>
            <w:sz w:val="20"/>
            <w:szCs w:val="20"/>
          </w:rPr>
          <w:t>haramiova.k@kr-ustecky.cz</w:t>
        </w:r>
      </w:hyperlink>
    </w:p>
    <w:p w:rsidR="00D04DA3" w:rsidRDefault="00D922E2" w:rsidP="00D922E2">
      <w:pPr>
        <w:rPr>
          <w:rFonts w:ascii="Arial" w:hAnsi="Arial" w:cs="Arial"/>
          <w:sz w:val="20"/>
          <w:szCs w:val="20"/>
        </w:rPr>
      </w:pPr>
      <w:r w:rsidRPr="007F0815">
        <w:rPr>
          <w:rFonts w:ascii="Arial" w:hAnsi="Arial" w:cs="Arial"/>
          <w:sz w:val="20"/>
          <w:szCs w:val="20"/>
        </w:rPr>
        <w:t>Mgr. Nikola Rážková</w:t>
      </w:r>
      <w:r w:rsidRPr="007F0815">
        <w:rPr>
          <w:rFonts w:ascii="Arial" w:hAnsi="Arial" w:cs="Arial"/>
          <w:sz w:val="20"/>
          <w:szCs w:val="20"/>
        </w:rPr>
        <w:tab/>
      </w:r>
      <w:r w:rsidRPr="007F0815">
        <w:rPr>
          <w:rFonts w:ascii="Arial" w:hAnsi="Arial" w:cs="Arial"/>
          <w:sz w:val="20"/>
          <w:szCs w:val="20"/>
        </w:rPr>
        <w:tab/>
      </w:r>
      <w:r w:rsidR="00F96A76" w:rsidRPr="007F0815">
        <w:rPr>
          <w:rFonts w:ascii="Arial" w:hAnsi="Arial" w:cs="Arial"/>
          <w:sz w:val="20"/>
          <w:szCs w:val="20"/>
        </w:rPr>
        <w:tab/>
        <w:t>475 657</w:t>
      </w:r>
      <w:r w:rsidR="00D04DA3">
        <w:rPr>
          <w:rFonts w:ascii="Arial" w:hAnsi="Arial" w:cs="Arial"/>
          <w:sz w:val="20"/>
          <w:szCs w:val="20"/>
        </w:rPr>
        <w:t> </w:t>
      </w:r>
      <w:r w:rsidR="00F96A76" w:rsidRPr="007F0815">
        <w:rPr>
          <w:rFonts w:ascii="Arial" w:hAnsi="Arial" w:cs="Arial"/>
          <w:sz w:val="20"/>
          <w:szCs w:val="20"/>
        </w:rPr>
        <w:t>357</w:t>
      </w:r>
    </w:p>
    <w:p w:rsidR="00D922E2" w:rsidRPr="007F0815" w:rsidRDefault="00D922E2" w:rsidP="00D922E2">
      <w:pPr>
        <w:rPr>
          <w:rFonts w:ascii="Arial" w:hAnsi="Arial" w:cs="Arial"/>
          <w:sz w:val="20"/>
          <w:szCs w:val="20"/>
        </w:rPr>
      </w:pPr>
      <w:r w:rsidRPr="007F0815">
        <w:rPr>
          <w:rFonts w:ascii="Arial" w:hAnsi="Arial" w:cs="Arial"/>
          <w:sz w:val="20"/>
          <w:szCs w:val="20"/>
        </w:rPr>
        <w:tab/>
      </w:r>
      <w:hyperlink r:id="rId15" w:history="1">
        <w:r w:rsidRPr="007F0815">
          <w:rPr>
            <w:rStyle w:val="Hypertextovodkaz"/>
            <w:rFonts w:ascii="Arial" w:hAnsi="Arial" w:cs="Arial"/>
            <w:sz w:val="20"/>
            <w:szCs w:val="20"/>
          </w:rPr>
          <w:t>razkova.n@kr-ustecky.cz</w:t>
        </w:r>
      </w:hyperlink>
      <w:r w:rsidRPr="007F0815">
        <w:rPr>
          <w:rFonts w:ascii="Arial" w:hAnsi="Arial" w:cs="Arial"/>
          <w:sz w:val="20"/>
          <w:szCs w:val="20"/>
        </w:rPr>
        <w:tab/>
      </w:r>
    </w:p>
    <w:p w:rsidR="00F96A76" w:rsidRPr="007F0815" w:rsidRDefault="00D922E2" w:rsidP="00F96A76">
      <w:pPr>
        <w:rPr>
          <w:rFonts w:ascii="Arial" w:hAnsi="Arial" w:cs="Arial"/>
          <w:sz w:val="20"/>
          <w:szCs w:val="20"/>
        </w:rPr>
      </w:pPr>
      <w:r w:rsidRPr="007F0815">
        <w:rPr>
          <w:rFonts w:ascii="Arial" w:hAnsi="Arial" w:cs="Arial"/>
          <w:sz w:val="20"/>
          <w:szCs w:val="20"/>
        </w:rPr>
        <w:t>Bc. Alena Franceová</w:t>
      </w:r>
      <w:r w:rsidRPr="007F0815">
        <w:rPr>
          <w:rFonts w:ascii="Arial" w:hAnsi="Arial" w:cs="Arial"/>
          <w:sz w:val="20"/>
          <w:szCs w:val="20"/>
        </w:rPr>
        <w:tab/>
      </w:r>
      <w:r w:rsidRPr="007F0815">
        <w:rPr>
          <w:rFonts w:ascii="Arial" w:hAnsi="Arial" w:cs="Arial"/>
          <w:sz w:val="20"/>
          <w:szCs w:val="20"/>
        </w:rPr>
        <w:tab/>
      </w:r>
      <w:r w:rsidR="00F96A76" w:rsidRPr="007F0815">
        <w:rPr>
          <w:rFonts w:ascii="Arial" w:hAnsi="Arial" w:cs="Arial"/>
          <w:sz w:val="20"/>
          <w:szCs w:val="20"/>
        </w:rPr>
        <w:tab/>
        <w:t>475 657 354</w:t>
      </w:r>
    </w:p>
    <w:p w:rsidR="00F96A76" w:rsidRPr="007F0815" w:rsidRDefault="00D922E2" w:rsidP="00D922E2">
      <w:pPr>
        <w:rPr>
          <w:rFonts w:ascii="Arial" w:hAnsi="Arial" w:cs="Arial"/>
          <w:sz w:val="20"/>
          <w:szCs w:val="20"/>
        </w:rPr>
      </w:pPr>
      <w:r w:rsidRPr="007F0815">
        <w:rPr>
          <w:rFonts w:ascii="Arial" w:hAnsi="Arial" w:cs="Arial"/>
          <w:sz w:val="20"/>
          <w:szCs w:val="20"/>
        </w:rPr>
        <w:tab/>
      </w:r>
      <w:hyperlink r:id="rId16" w:history="1">
        <w:r w:rsidRPr="007F0815">
          <w:rPr>
            <w:rStyle w:val="Hypertextovodkaz"/>
            <w:rFonts w:ascii="Arial" w:hAnsi="Arial" w:cs="Arial"/>
            <w:sz w:val="20"/>
            <w:szCs w:val="20"/>
          </w:rPr>
          <w:t>franceova.a@kr-ustecky.cz</w:t>
        </w:r>
      </w:hyperlink>
      <w:r w:rsidRPr="007F0815">
        <w:rPr>
          <w:rFonts w:ascii="Arial" w:hAnsi="Arial" w:cs="Arial"/>
          <w:sz w:val="20"/>
          <w:szCs w:val="20"/>
        </w:rPr>
        <w:tab/>
      </w:r>
    </w:p>
    <w:p w:rsidR="00D04DA3" w:rsidRDefault="00D922E2" w:rsidP="00D922E2">
      <w:pPr>
        <w:rPr>
          <w:rFonts w:ascii="Arial" w:hAnsi="Arial" w:cs="Arial"/>
          <w:sz w:val="20"/>
          <w:szCs w:val="20"/>
        </w:rPr>
      </w:pPr>
      <w:r w:rsidRPr="007F0815">
        <w:rPr>
          <w:rFonts w:ascii="Arial" w:hAnsi="Arial" w:cs="Arial"/>
          <w:sz w:val="20"/>
          <w:szCs w:val="20"/>
        </w:rPr>
        <w:t>Ing. Lucie Benešová</w:t>
      </w:r>
      <w:r w:rsidRPr="007F0815">
        <w:rPr>
          <w:rFonts w:ascii="Arial" w:hAnsi="Arial" w:cs="Arial"/>
          <w:sz w:val="20"/>
          <w:szCs w:val="20"/>
        </w:rPr>
        <w:tab/>
      </w:r>
      <w:r w:rsidRPr="007F0815">
        <w:rPr>
          <w:rFonts w:ascii="Arial" w:hAnsi="Arial" w:cs="Arial"/>
          <w:sz w:val="20"/>
          <w:szCs w:val="20"/>
        </w:rPr>
        <w:tab/>
      </w:r>
      <w:r w:rsidR="00F96A76" w:rsidRPr="007F0815">
        <w:rPr>
          <w:rFonts w:ascii="Arial" w:hAnsi="Arial" w:cs="Arial"/>
          <w:sz w:val="20"/>
          <w:szCs w:val="20"/>
        </w:rPr>
        <w:tab/>
        <w:t>475 657</w:t>
      </w:r>
      <w:r w:rsidR="00D04DA3">
        <w:rPr>
          <w:rFonts w:ascii="Arial" w:hAnsi="Arial" w:cs="Arial"/>
          <w:sz w:val="20"/>
          <w:szCs w:val="20"/>
        </w:rPr>
        <w:t> </w:t>
      </w:r>
      <w:r w:rsidR="00F96A76" w:rsidRPr="007F0815">
        <w:rPr>
          <w:rFonts w:ascii="Arial" w:hAnsi="Arial" w:cs="Arial"/>
          <w:sz w:val="20"/>
          <w:szCs w:val="20"/>
        </w:rPr>
        <w:t>683</w:t>
      </w:r>
    </w:p>
    <w:p w:rsidR="00F979EE" w:rsidRPr="007F0815" w:rsidRDefault="00D922E2" w:rsidP="000D47CD">
      <w:pPr>
        <w:rPr>
          <w:rStyle w:val="FontStyle13"/>
          <w:rFonts w:ascii="Arial" w:hAnsi="Arial" w:cs="Arial"/>
          <w:sz w:val="20"/>
          <w:szCs w:val="20"/>
        </w:rPr>
      </w:pPr>
      <w:r w:rsidRPr="007F0815">
        <w:rPr>
          <w:rFonts w:ascii="Arial" w:hAnsi="Arial" w:cs="Arial"/>
          <w:sz w:val="20"/>
          <w:szCs w:val="20"/>
        </w:rPr>
        <w:tab/>
      </w:r>
      <w:hyperlink r:id="rId17" w:history="1">
        <w:r w:rsidRPr="00B85BA6">
          <w:rPr>
            <w:rStyle w:val="Hypertextovodkaz"/>
            <w:rFonts w:ascii="Arial" w:hAnsi="Arial" w:cs="Arial"/>
            <w:sz w:val="20"/>
            <w:szCs w:val="20"/>
          </w:rPr>
          <w:t>dandova.l</w:t>
        </w:r>
        <w:r w:rsidRPr="007F0815">
          <w:rPr>
            <w:rStyle w:val="Hypertextovodkaz"/>
            <w:rFonts w:ascii="Arial" w:hAnsi="Arial" w:cs="Arial"/>
            <w:sz w:val="20"/>
            <w:szCs w:val="20"/>
          </w:rPr>
          <w:t>@kr-ustecky.cz</w:t>
        </w:r>
      </w:hyperlink>
      <w:r w:rsidRPr="007F0815">
        <w:rPr>
          <w:rFonts w:ascii="Arial" w:hAnsi="Arial" w:cs="Arial"/>
          <w:sz w:val="20"/>
          <w:szCs w:val="20"/>
        </w:rPr>
        <w:tab/>
      </w:r>
    </w:p>
    <w:sectPr w:rsidR="00F979EE" w:rsidRPr="007F0815" w:rsidSect="003A1EB5">
      <w:headerReference w:type="default" r:id="rId18"/>
      <w:footerReference w:type="default" r:id="rId19"/>
      <w:type w:val="continuous"/>
      <w:pgSz w:w="11907" w:h="16839" w:code="9"/>
      <w:pgMar w:top="1440" w:right="1080" w:bottom="1440" w:left="1080" w:header="255" w:footer="223" w:gutter="0"/>
      <w:cols w:num="2" w:space="261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2C4" w:rsidRDefault="00D052C4">
      <w:r>
        <w:separator/>
      </w:r>
    </w:p>
  </w:endnote>
  <w:endnote w:type="continuationSeparator" w:id="0">
    <w:p w:rsidR="00D052C4" w:rsidRDefault="00D05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C80" w:rsidRDefault="00ED0C80">
    <w:pPr>
      <w:pStyle w:val="Zpat"/>
    </w:pPr>
    <w:r>
      <w:rPr>
        <w:noProof/>
      </w:rPr>
      <w:drawing>
        <wp:inline distT="0" distB="0" distL="0" distR="0">
          <wp:extent cx="2128183" cy="560149"/>
          <wp:effectExtent l="19050" t="0" r="5417" b="0"/>
          <wp:docPr id="5" name="obrázek 4" descr="cid:_1_0F598E400F598BD40051A4C2C1257E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_1_0F598E400F598BD40051A4C2C1257ED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157" cy="56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</w:rPr>
      <w:drawing>
        <wp:inline distT="0" distB="0" distL="0" distR="0">
          <wp:extent cx="1712890" cy="576328"/>
          <wp:effectExtent l="19050" t="0" r="1610" b="0"/>
          <wp:docPr id="1" name="obrázek 7" descr="cid:_1_0F5990700F598BD40051A4C2C1257E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d:_1_0F5990700F598BD40051A4C2C1257EDF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989" cy="5763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2C4" w:rsidRDefault="00D052C4">
      <w:r>
        <w:separator/>
      </w:r>
    </w:p>
  </w:footnote>
  <w:footnote w:type="continuationSeparator" w:id="0">
    <w:p w:rsidR="00D052C4" w:rsidRDefault="00D05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0" w:type="auto"/>
      <w:shd w:val="clear" w:color="auto" w:fill="00B0F0"/>
      <w:tblLook w:val="04A0"/>
    </w:tblPr>
    <w:tblGrid>
      <w:gridCol w:w="9963"/>
    </w:tblGrid>
    <w:tr w:rsidR="00ED0C80" w:rsidRPr="00A06B26" w:rsidTr="00A06B26">
      <w:tc>
        <w:tcPr>
          <w:tcW w:w="11307" w:type="dxa"/>
          <w:shd w:val="clear" w:color="auto" w:fill="00B0F0"/>
        </w:tcPr>
        <w:p w:rsidR="00ED0C80" w:rsidRDefault="00ED0C80" w:rsidP="009B6CBC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</w:p>
        <w:p w:rsidR="00ED0C80" w:rsidRPr="00A06B26" w:rsidRDefault="00ED0C80" w:rsidP="009B6CBC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A06B26">
            <w:rPr>
              <w:rFonts w:ascii="Arial" w:hAnsi="Arial" w:cs="Arial"/>
              <w:b/>
              <w:bCs/>
              <w:sz w:val="21"/>
              <w:szCs w:val="21"/>
            </w:rPr>
            <w:t>Podpora na výměnu zastaralých zdrojů tepla na pevná paliva</w:t>
          </w:r>
        </w:p>
        <w:p w:rsidR="00ED0C80" w:rsidRPr="00A06B26" w:rsidRDefault="00ED0C80" w:rsidP="009B6CBC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A06B26">
            <w:rPr>
              <w:rFonts w:ascii="Arial" w:hAnsi="Arial" w:cs="Arial"/>
              <w:b/>
              <w:bCs/>
              <w:sz w:val="21"/>
              <w:szCs w:val="21"/>
            </w:rPr>
            <w:t xml:space="preserve"> v rodinných domech v Ústeckém</w:t>
          </w:r>
          <w:r w:rsidR="00A06B26">
            <w:rPr>
              <w:rFonts w:ascii="Arial" w:hAnsi="Arial" w:cs="Arial"/>
              <w:b/>
              <w:bCs/>
              <w:sz w:val="21"/>
              <w:szCs w:val="21"/>
            </w:rPr>
            <w:t xml:space="preserve"> kraji v rámci OP ŽP 2014-2020</w:t>
          </w:r>
        </w:p>
        <w:p w:rsidR="00ED0C80" w:rsidRPr="00346829" w:rsidRDefault="00ED0C80" w:rsidP="00992661">
          <w:pPr>
            <w:jc w:val="center"/>
            <w:rPr>
              <w:rFonts w:ascii="Arial" w:hAnsi="Arial" w:cs="Arial"/>
              <w:b/>
              <w:bCs/>
              <w:caps/>
              <w:color w:val="620E0D"/>
              <w:sz w:val="48"/>
              <w:szCs w:val="48"/>
            </w:rPr>
          </w:pPr>
          <w:r w:rsidRPr="00A06B26">
            <w:rPr>
              <w:rFonts w:ascii="Arial" w:hAnsi="Arial" w:cs="Arial"/>
              <w:b/>
              <w:bCs/>
              <w:caps/>
              <w:sz w:val="48"/>
              <w:szCs w:val="48"/>
            </w:rPr>
            <w:t>KotlíkovÁ dotace</w:t>
          </w:r>
          <w:r w:rsidRPr="00346829">
            <w:rPr>
              <w:rFonts w:ascii="Arial" w:hAnsi="Arial" w:cs="Arial"/>
              <w:b/>
              <w:bCs/>
              <w:caps/>
              <w:sz w:val="48"/>
              <w:szCs w:val="48"/>
            </w:rPr>
            <w:t xml:space="preserve"> </w:t>
          </w:r>
          <w:r w:rsidR="00A06B26">
            <w:rPr>
              <w:rFonts w:ascii="Arial" w:hAnsi="Arial" w:cs="Arial"/>
              <w:b/>
              <w:bCs/>
              <w:caps/>
              <w:sz w:val="48"/>
              <w:szCs w:val="48"/>
            </w:rPr>
            <w:t>3. Výzva</w:t>
          </w:r>
        </w:p>
      </w:tc>
    </w:tr>
  </w:tbl>
  <w:p w:rsidR="00ED0C80" w:rsidRPr="009B6CBC" w:rsidRDefault="00ED0C80" w:rsidP="009B6CBC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3E9"/>
    <w:multiLevelType w:val="hybridMultilevel"/>
    <w:tmpl w:val="3DF2FC94"/>
    <w:lvl w:ilvl="0" w:tplc="04050001">
      <w:start w:val="1"/>
      <w:numFmt w:val="bullet"/>
      <w:lvlText w:val=""/>
      <w:lvlJc w:val="left"/>
      <w:pPr>
        <w:ind w:left="-3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</w:abstractNum>
  <w:abstractNum w:abstractNumId="1">
    <w:nsid w:val="234D08AB"/>
    <w:multiLevelType w:val="hybridMultilevel"/>
    <w:tmpl w:val="F3B06AD0"/>
    <w:lvl w:ilvl="0" w:tplc="BD70FF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B2374"/>
    <w:multiLevelType w:val="hybridMultilevel"/>
    <w:tmpl w:val="874CE372"/>
    <w:lvl w:ilvl="0" w:tplc="04050001">
      <w:start w:val="1"/>
      <w:numFmt w:val="bullet"/>
      <w:lvlText w:val=""/>
      <w:lvlJc w:val="left"/>
      <w:pPr>
        <w:ind w:left="-3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</w:abstractNum>
  <w:abstractNum w:abstractNumId="3">
    <w:nsid w:val="36EF3755"/>
    <w:multiLevelType w:val="hybridMultilevel"/>
    <w:tmpl w:val="C0FE7D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A0CFD"/>
    <w:multiLevelType w:val="hybridMultilevel"/>
    <w:tmpl w:val="EEDE4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629B7"/>
    <w:multiLevelType w:val="hybridMultilevel"/>
    <w:tmpl w:val="2004A706"/>
    <w:lvl w:ilvl="0" w:tplc="04050001">
      <w:start w:val="1"/>
      <w:numFmt w:val="bullet"/>
      <w:lvlText w:val=""/>
      <w:lvlJc w:val="left"/>
      <w:pPr>
        <w:ind w:left="-3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</w:abstractNum>
  <w:abstractNum w:abstractNumId="6">
    <w:nsid w:val="4F6102C3"/>
    <w:multiLevelType w:val="hybridMultilevel"/>
    <w:tmpl w:val="4942EADC"/>
    <w:lvl w:ilvl="0" w:tplc="BD70FF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C3FAE"/>
    <w:multiLevelType w:val="hybridMultilevel"/>
    <w:tmpl w:val="6A5A6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5A67DA"/>
    <w:multiLevelType w:val="hybridMultilevel"/>
    <w:tmpl w:val="DC204AC2"/>
    <w:lvl w:ilvl="0" w:tplc="BD70FF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47E1A"/>
    <w:multiLevelType w:val="hybridMultilevel"/>
    <w:tmpl w:val="FFB8E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955D5"/>
    <w:multiLevelType w:val="hybridMultilevel"/>
    <w:tmpl w:val="069E3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7F1A49"/>
    <w:multiLevelType w:val="hybridMultilevel"/>
    <w:tmpl w:val="A65A70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8854CEA"/>
    <w:multiLevelType w:val="hybridMultilevel"/>
    <w:tmpl w:val="FFAC0F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  <w:num w:numId="11">
    <w:abstractNumId w:val="11"/>
  </w:num>
  <w:num w:numId="12">
    <w:abstractNumId w:val="3"/>
  </w:num>
  <w:num w:numId="13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gmar Hudson">
    <w15:presenceInfo w15:providerId="None" w15:userId="Dagmar Hudso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365ED"/>
    <w:rsid w:val="00024F44"/>
    <w:rsid w:val="00032AF7"/>
    <w:rsid w:val="000368FE"/>
    <w:rsid w:val="00077264"/>
    <w:rsid w:val="000C6556"/>
    <w:rsid w:val="000D47CD"/>
    <w:rsid w:val="000E5ADF"/>
    <w:rsid w:val="000F0352"/>
    <w:rsid w:val="000F1B40"/>
    <w:rsid w:val="000F2B57"/>
    <w:rsid w:val="001037E7"/>
    <w:rsid w:val="00105152"/>
    <w:rsid w:val="001112CB"/>
    <w:rsid w:val="001168F9"/>
    <w:rsid w:val="0012191A"/>
    <w:rsid w:val="0012400D"/>
    <w:rsid w:val="001255E6"/>
    <w:rsid w:val="001256D8"/>
    <w:rsid w:val="00126BFA"/>
    <w:rsid w:val="00133536"/>
    <w:rsid w:val="00147138"/>
    <w:rsid w:val="00160B38"/>
    <w:rsid w:val="00193AB6"/>
    <w:rsid w:val="001B2112"/>
    <w:rsid w:val="001B2F22"/>
    <w:rsid w:val="001C7E52"/>
    <w:rsid w:val="001E325B"/>
    <w:rsid w:val="001E437F"/>
    <w:rsid w:val="001F36FE"/>
    <w:rsid w:val="002316E1"/>
    <w:rsid w:val="00265C8C"/>
    <w:rsid w:val="00266E4C"/>
    <w:rsid w:val="002C26D7"/>
    <w:rsid w:val="002C31FE"/>
    <w:rsid w:val="002E0828"/>
    <w:rsid w:val="002E4AE1"/>
    <w:rsid w:val="002F144D"/>
    <w:rsid w:val="003048F2"/>
    <w:rsid w:val="003347BD"/>
    <w:rsid w:val="00340CFF"/>
    <w:rsid w:val="00346829"/>
    <w:rsid w:val="00346B3E"/>
    <w:rsid w:val="003526C9"/>
    <w:rsid w:val="00363387"/>
    <w:rsid w:val="00370C99"/>
    <w:rsid w:val="0038675D"/>
    <w:rsid w:val="003927A8"/>
    <w:rsid w:val="003A1EB5"/>
    <w:rsid w:val="003A63F6"/>
    <w:rsid w:val="003F33C1"/>
    <w:rsid w:val="0042008B"/>
    <w:rsid w:val="004352B3"/>
    <w:rsid w:val="00441BE1"/>
    <w:rsid w:val="0045425E"/>
    <w:rsid w:val="00457E2C"/>
    <w:rsid w:val="00471C1E"/>
    <w:rsid w:val="004746E8"/>
    <w:rsid w:val="004835DB"/>
    <w:rsid w:val="00494DC5"/>
    <w:rsid w:val="004E74C6"/>
    <w:rsid w:val="005107AE"/>
    <w:rsid w:val="005152CD"/>
    <w:rsid w:val="00515AB1"/>
    <w:rsid w:val="00530C2C"/>
    <w:rsid w:val="00534509"/>
    <w:rsid w:val="005365ED"/>
    <w:rsid w:val="005366E7"/>
    <w:rsid w:val="00561ABB"/>
    <w:rsid w:val="00594487"/>
    <w:rsid w:val="005B192C"/>
    <w:rsid w:val="005C1A3B"/>
    <w:rsid w:val="005D6E57"/>
    <w:rsid w:val="005E6BB0"/>
    <w:rsid w:val="005F59FA"/>
    <w:rsid w:val="00632058"/>
    <w:rsid w:val="00671E1F"/>
    <w:rsid w:val="00675323"/>
    <w:rsid w:val="006B69BB"/>
    <w:rsid w:val="006C7F27"/>
    <w:rsid w:val="006D300B"/>
    <w:rsid w:val="00737C64"/>
    <w:rsid w:val="00761A56"/>
    <w:rsid w:val="00770140"/>
    <w:rsid w:val="00794273"/>
    <w:rsid w:val="007B2D1F"/>
    <w:rsid w:val="007B6591"/>
    <w:rsid w:val="007D5BD3"/>
    <w:rsid w:val="007E24D9"/>
    <w:rsid w:val="007F0815"/>
    <w:rsid w:val="007F40FC"/>
    <w:rsid w:val="007F58AC"/>
    <w:rsid w:val="008163E2"/>
    <w:rsid w:val="00826488"/>
    <w:rsid w:val="00843251"/>
    <w:rsid w:val="0085032B"/>
    <w:rsid w:val="008534F7"/>
    <w:rsid w:val="00895AA1"/>
    <w:rsid w:val="008C2420"/>
    <w:rsid w:val="008F6004"/>
    <w:rsid w:val="00930423"/>
    <w:rsid w:val="00932EBB"/>
    <w:rsid w:val="00966A4A"/>
    <w:rsid w:val="009754C2"/>
    <w:rsid w:val="00991B09"/>
    <w:rsid w:val="00992661"/>
    <w:rsid w:val="009A5EC4"/>
    <w:rsid w:val="009B6CBC"/>
    <w:rsid w:val="009D3C33"/>
    <w:rsid w:val="009E5F60"/>
    <w:rsid w:val="00A01BDD"/>
    <w:rsid w:val="00A06B26"/>
    <w:rsid w:val="00A13FB4"/>
    <w:rsid w:val="00A25813"/>
    <w:rsid w:val="00A4072D"/>
    <w:rsid w:val="00A47EAF"/>
    <w:rsid w:val="00A94076"/>
    <w:rsid w:val="00AC662C"/>
    <w:rsid w:val="00AC7583"/>
    <w:rsid w:val="00AD5A7B"/>
    <w:rsid w:val="00AE685F"/>
    <w:rsid w:val="00B308A1"/>
    <w:rsid w:val="00B450E4"/>
    <w:rsid w:val="00B57DFA"/>
    <w:rsid w:val="00B85BA6"/>
    <w:rsid w:val="00B87D60"/>
    <w:rsid w:val="00B97E73"/>
    <w:rsid w:val="00BF39F3"/>
    <w:rsid w:val="00BF6495"/>
    <w:rsid w:val="00C31846"/>
    <w:rsid w:val="00C376E1"/>
    <w:rsid w:val="00C55F8B"/>
    <w:rsid w:val="00C94BAC"/>
    <w:rsid w:val="00CB0046"/>
    <w:rsid w:val="00CC573D"/>
    <w:rsid w:val="00CF0507"/>
    <w:rsid w:val="00D0016B"/>
    <w:rsid w:val="00D04414"/>
    <w:rsid w:val="00D04DA3"/>
    <w:rsid w:val="00D052C4"/>
    <w:rsid w:val="00D15711"/>
    <w:rsid w:val="00D23606"/>
    <w:rsid w:val="00D52EBB"/>
    <w:rsid w:val="00D64201"/>
    <w:rsid w:val="00D655BB"/>
    <w:rsid w:val="00D65776"/>
    <w:rsid w:val="00D7775E"/>
    <w:rsid w:val="00D86560"/>
    <w:rsid w:val="00D922E2"/>
    <w:rsid w:val="00DC47A5"/>
    <w:rsid w:val="00DF1A3F"/>
    <w:rsid w:val="00DF70C0"/>
    <w:rsid w:val="00E06EC6"/>
    <w:rsid w:val="00E23768"/>
    <w:rsid w:val="00E25BCA"/>
    <w:rsid w:val="00E30B6C"/>
    <w:rsid w:val="00E60F91"/>
    <w:rsid w:val="00E803CE"/>
    <w:rsid w:val="00E87C9F"/>
    <w:rsid w:val="00E96957"/>
    <w:rsid w:val="00EA1632"/>
    <w:rsid w:val="00EA2537"/>
    <w:rsid w:val="00EA264C"/>
    <w:rsid w:val="00ED0C80"/>
    <w:rsid w:val="00ED75D7"/>
    <w:rsid w:val="00EF73F0"/>
    <w:rsid w:val="00F45AF3"/>
    <w:rsid w:val="00F614F4"/>
    <w:rsid w:val="00F96A76"/>
    <w:rsid w:val="00F979EE"/>
    <w:rsid w:val="00FB550E"/>
    <w:rsid w:val="00FD7F1A"/>
    <w:rsid w:val="00FF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69BB"/>
    <w:pPr>
      <w:widowControl w:val="0"/>
      <w:autoSpaceDE w:val="0"/>
      <w:autoSpaceDN w:val="0"/>
      <w:adjustRightInd w:val="0"/>
      <w:spacing w:after="0" w:line="240" w:lineRule="auto"/>
    </w:pPr>
    <w:rPr>
      <w:rFonts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rsid w:val="006B69BB"/>
  </w:style>
  <w:style w:type="paragraph" w:customStyle="1" w:styleId="Style2">
    <w:name w:val="Style2"/>
    <w:basedOn w:val="Normln"/>
    <w:uiPriority w:val="99"/>
    <w:rsid w:val="006B69BB"/>
  </w:style>
  <w:style w:type="paragraph" w:customStyle="1" w:styleId="Style3">
    <w:name w:val="Style3"/>
    <w:basedOn w:val="Normln"/>
    <w:uiPriority w:val="99"/>
    <w:rsid w:val="006B69BB"/>
  </w:style>
  <w:style w:type="paragraph" w:customStyle="1" w:styleId="Style4">
    <w:name w:val="Style4"/>
    <w:basedOn w:val="Normln"/>
    <w:uiPriority w:val="99"/>
    <w:rsid w:val="006B69BB"/>
  </w:style>
  <w:style w:type="paragraph" w:customStyle="1" w:styleId="Style5">
    <w:name w:val="Style5"/>
    <w:basedOn w:val="Normln"/>
    <w:uiPriority w:val="99"/>
    <w:rsid w:val="006B69BB"/>
  </w:style>
  <w:style w:type="paragraph" w:customStyle="1" w:styleId="Style6">
    <w:name w:val="Style6"/>
    <w:basedOn w:val="Normln"/>
    <w:uiPriority w:val="99"/>
    <w:rsid w:val="006B69BB"/>
  </w:style>
  <w:style w:type="paragraph" w:customStyle="1" w:styleId="Style7">
    <w:name w:val="Style7"/>
    <w:basedOn w:val="Normln"/>
    <w:uiPriority w:val="99"/>
    <w:rsid w:val="006B69BB"/>
  </w:style>
  <w:style w:type="character" w:customStyle="1" w:styleId="FontStyle11">
    <w:name w:val="Font Style11"/>
    <w:basedOn w:val="Standardnpsmoodstavce"/>
    <w:uiPriority w:val="99"/>
    <w:rsid w:val="006B69BB"/>
    <w:rPr>
      <w:rFonts w:ascii="Calibri" w:hAnsi="Calibri" w:cs="Calibri"/>
      <w:b/>
      <w:bCs/>
      <w:sz w:val="12"/>
      <w:szCs w:val="12"/>
    </w:rPr>
  </w:style>
  <w:style w:type="character" w:customStyle="1" w:styleId="FontStyle12">
    <w:name w:val="Font Style12"/>
    <w:basedOn w:val="Standardnpsmoodstavce"/>
    <w:uiPriority w:val="99"/>
    <w:rsid w:val="006B69BB"/>
    <w:rPr>
      <w:rFonts w:ascii="Calibri" w:hAnsi="Calibri" w:cs="Calibri"/>
      <w:b/>
      <w:bCs/>
      <w:sz w:val="14"/>
      <w:szCs w:val="14"/>
    </w:rPr>
  </w:style>
  <w:style w:type="character" w:customStyle="1" w:styleId="FontStyle13">
    <w:name w:val="Font Style13"/>
    <w:basedOn w:val="Standardnpsmoodstavce"/>
    <w:uiPriority w:val="99"/>
    <w:rsid w:val="006B69BB"/>
    <w:rPr>
      <w:rFonts w:ascii="Calibri" w:hAnsi="Calibri" w:cs="Calibri"/>
      <w:b/>
      <w:bCs/>
      <w:sz w:val="16"/>
      <w:szCs w:val="16"/>
    </w:rPr>
  </w:style>
  <w:style w:type="character" w:customStyle="1" w:styleId="FontStyle14">
    <w:name w:val="Font Style14"/>
    <w:basedOn w:val="Standardnpsmoodstavce"/>
    <w:uiPriority w:val="99"/>
    <w:rsid w:val="006B69BB"/>
    <w:rPr>
      <w:rFonts w:ascii="Calibri" w:hAnsi="Calibri" w:cs="Calibri"/>
      <w:b/>
      <w:bCs/>
      <w:i/>
      <w:iCs/>
      <w:spacing w:val="-20"/>
      <w:sz w:val="16"/>
      <w:szCs w:val="16"/>
    </w:rPr>
  </w:style>
  <w:style w:type="character" w:customStyle="1" w:styleId="FontStyle15">
    <w:name w:val="Font Style15"/>
    <w:basedOn w:val="Standardnpsmoodstavce"/>
    <w:uiPriority w:val="99"/>
    <w:rsid w:val="006B69BB"/>
    <w:rPr>
      <w:rFonts w:ascii="Calibri" w:hAnsi="Calibri" w:cs="Calibri"/>
      <w:b/>
      <w:bCs/>
      <w:sz w:val="14"/>
      <w:szCs w:val="14"/>
    </w:rPr>
  </w:style>
  <w:style w:type="paragraph" w:styleId="Odstavecseseznamem">
    <w:name w:val="List Paragraph"/>
    <w:basedOn w:val="Normln"/>
    <w:uiPriority w:val="34"/>
    <w:qFormat/>
    <w:rsid w:val="00032AF7"/>
    <w:pPr>
      <w:widowControl/>
      <w:autoSpaceDE/>
      <w:autoSpaceDN/>
      <w:adjustRightInd/>
      <w:ind w:left="720"/>
    </w:pPr>
    <w:rPr>
      <w:rFonts w:eastAsiaTheme="minorHAnsi"/>
      <w:color w:val="000000"/>
      <w:sz w:val="22"/>
      <w:szCs w:val="22"/>
    </w:rPr>
  </w:style>
  <w:style w:type="table" w:styleId="Mkatabulky">
    <w:name w:val="Table Grid"/>
    <w:basedOn w:val="Normlntabulka"/>
    <w:uiPriority w:val="59"/>
    <w:rsid w:val="00032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66E4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4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42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E43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43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437F"/>
    <w:rPr>
      <w:rFonts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43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437F"/>
    <w:rPr>
      <w:rFonts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7B65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B6591"/>
    <w:rPr>
      <w:rFonts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7B65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B6591"/>
    <w:rPr>
      <w:rFonts w:hAnsi="Calibri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42008B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9754C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754C2"/>
    <w:rPr>
      <w:rFonts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69BB"/>
    <w:pPr>
      <w:widowControl w:val="0"/>
      <w:autoSpaceDE w:val="0"/>
      <w:autoSpaceDN w:val="0"/>
      <w:adjustRightInd w:val="0"/>
      <w:spacing w:after="0" w:line="240" w:lineRule="auto"/>
    </w:pPr>
    <w:rPr>
      <w:rFonts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rsid w:val="006B69BB"/>
  </w:style>
  <w:style w:type="paragraph" w:customStyle="1" w:styleId="Style2">
    <w:name w:val="Style2"/>
    <w:basedOn w:val="Normln"/>
    <w:uiPriority w:val="99"/>
    <w:rsid w:val="006B69BB"/>
  </w:style>
  <w:style w:type="paragraph" w:customStyle="1" w:styleId="Style3">
    <w:name w:val="Style3"/>
    <w:basedOn w:val="Normln"/>
    <w:uiPriority w:val="99"/>
    <w:rsid w:val="006B69BB"/>
  </w:style>
  <w:style w:type="paragraph" w:customStyle="1" w:styleId="Style4">
    <w:name w:val="Style4"/>
    <w:basedOn w:val="Normln"/>
    <w:uiPriority w:val="99"/>
    <w:rsid w:val="006B69BB"/>
  </w:style>
  <w:style w:type="paragraph" w:customStyle="1" w:styleId="Style5">
    <w:name w:val="Style5"/>
    <w:basedOn w:val="Normln"/>
    <w:uiPriority w:val="99"/>
    <w:rsid w:val="006B69BB"/>
  </w:style>
  <w:style w:type="paragraph" w:customStyle="1" w:styleId="Style6">
    <w:name w:val="Style6"/>
    <w:basedOn w:val="Normln"/>
    <w:uiPriority w:val="99"/>
    <w:rsid w:val="006B69BB"/>
  </w:style>
  <w:style w:type="paragraph" w:customStyle="1" w:styleId="Style7">
    <w:name w:val="Style7"/>
    <w:basedOn w:val="Normln"/>
    <w:uiPriority w:val="99"/>
    <w:rsid w:val="006B69BB"/>
  </w:style>
  <w:style w:type="character" w:customStyle="1" w:styleId="FontStyle11">
    <w:name w:val="Font Style11"/>
    <w:basedOn w:val="Standardnpsmoodstavce"/>
    <w:uiPriority w:val="99"/>
    <w:rsid w:val="006B69BB"/>
    <w:rPr>
      <w:rFonts w:ascii="Calibri" w:hAnsi="Calibri" w:cs="Calibri"/>
      <w:b/>
      <w:bCs/>
      <w:sz w:val="12"/>
      <w:szCs w:val="12"/>
    </w:rPr>
  </w:style>
  <w:style w:type="character" w:customStyle="1" w:styleId="FontStyle12">
    <w:name w:val="Font Style12"/>
    <w:basedOn w:val="Standardnpsmoodstavce"/>
    <w:uiPriority w:val="99"/>
    <w:rsid w:val="006B69BB"/>
    <w:rPr>
      <w:rFonts w:ascii="Calibri" w:hAnsi="Calibri" w:cs="Calibri"/>
      <w:b/>
      <w:bCs/>
      <w:sz w:val="14"/>
      <w:szCs w:val="14"/>
    </w:rPr>
  </w:style>
  <w:style w:type="character" w:customStyle="1" w:styleId="FontStyle13">
    <w:name w:val="Font Style13"/>
    <w:basedOn w:val="Standardnpsmoodstavce"/>
    <w:uiPriority w:val="99"/>
    <w:rsid w:val="006B69BB"/>
    <w:rPr>
      <w:rFonts w:ascii="Calibri" w:hAnsi="Calibri" w:cs="Calibri"/>
      <w:b/>
      <w:bCs/>
      <w:sz w:val="16"/>
      <w:szCs w:val="16"/>
    </w:rPr>
  </w:style>
  <w:style w:type="character" w:customStyle="1" w:styleId="FontStyle14">
    <w:name w:val="Font Style14"/>
    <w:basedOn w:val="Standardnpsmoodstavce"/>
    <w:uiPriority w:val="99"/>
    <w:rsid w:val="006B69BB"/>
    <w:rPr>
      <w:rFonts w:ascii="Calibri" w:hAnsi="Calibri" w:cs="Calibri"/>
      <w:b/>
      <w:bCs/>
      <w:i/>
      <w:iCs/>
      <w:spacing w:val="-20"/>
      <w:sz w:val="16"/>
      <w:szCs w:val="16"/>
    </w:rPr>
  </w:style>
  <w:style w:type="character" w:customStyle="1" w:styleId="FontStyle15">
    <w:name w:val="Font Style15"/>
    <w:basedOn w:val="Standardnpsmoodstavce"/>
    <w:uiPriority w:val="99"/>
    <w:rsid w:val="006B69BB"/>
    <w:rPr>
      <w:rFonts w:ascii="Calibri" w:hAnsi="Calibri" w:cs="Calibri"/>
      <w:b/>
      <w:bCs/>
      <w:sz w:val="14"/>
      <w:szCs w:val="14"/>
    </w:rPr>
  </w:style>
  <w:style w:type="paragraph" w:styleId="Odstavecseseznamem">
    <w:name w:val="List Paragraph"/>
    <w:basedOn w:val="Normln"/>
    <w:uiPriority w:val="34"/>
    <w:qFormat/>
    <w:rsid w:val="00032AF7"/>
    <w:pPr>
      <w:widowControl/>
      <w:autoSpaceDE/>
      <w:autoSpaceDN/>
      <w:adjustRightInd/>
      <w:ind w:left="720"/>
    </w:pPr>
    <w:rPr>
      <w:rFonts w:eastAsiaTheme="minorHAnsi"/>
      <w:color w:val="000000"/>
      <w:sz w:val="22"/>
      <w:szCs w:val="22"/>
    </w:rPr>
  </w:style>
  <w:style w:type="table" w:styleId="Mkatabulky">
    <w:name w:val="Table Grid"/>
    <w:basedOn w:val="Normlntabulka"/>
    <w:uiPriority w:val="59"/>
    <w:rsid w:val="0003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66E4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4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42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E43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43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437F"/>
    <w:rPr>
      <w:rFonts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43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437F"/>
    <w:rPr>
      <w:rFonts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7B65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B6591"/>
    <w:rPr>
      <w:rFonts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7B65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B6591"/>
    <w:rPr>
      <w:rFonts w:hAnsi="Calibri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42008B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9754C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754C2"/>
    <w:rPr>
      <w:rFonts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9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5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fzp.cz/sekce/815/kotlikove-dotace/" TargetMode="External"/><Relationship Id="rId13" Type="http://schemas.openxmlformats.org/officeDocument/2006/relationships/hyperlink" Target="mailto:martinkova.e@kr-ustecky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boudnikova.d@kr-ustecky.cz" TargetMode="External"/><Relationship Id="rId17" Type="http://schemas.openxmlformats.org/officeDocument/2006/relationships/hyperlink" Target="mailto:dandova.l@kr-ustecky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ranceova.a@kr-ustecky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tosova.m@kr-ustecky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zkova.n@kr-ustecky.cz" TargetMode="External"/><Relationship Id="rId10" Type="http://schemas.openxmlformats.org/officeDocument/2006/relationships/hyperlink" Target="mailto:miler.j@kr-ustecky.c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r-ustecky.cz/kotlikovedotace/" TargetMode="External"/><Relationship Id="rId14" Type="http://schemas.openxmlformats.org/officeDocument/2006/relationships/hyperlink" Target="mailto:haramiova.k@kr-ustecky.cz" TargetMode="External"/><Relationship Id="rId22" Type="http://schemas.microsoft.com/office/2007/relationships/stylesWithEffects" Target="stylesWithEffects.xml"/><Relationship Id="rId30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cid:_1_0F598E400F598BD40051A4C2C1257EDF" TargetMode="External"/><Relationship Id="rId1" Type="http://schemas.openxmlformats.org/officeDocument/2006/relationships/image" Target="media/image1.gif"/><Relationship Id="rId4" Type="http://schemas.openxmlformats.org/officeDocument/2006/relationships/image" Target="cid:_1_0F5990700F598BD40051A4C2C1257E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B64BD-BF37-47FC-9409-07DC75C2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548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Ševic</dc:creator>
  <cp:lastModifiedBy>martinkova.e</cp:lastModifiedBy>
  <cp:revision>8</cp:revision>
  <cp:lastPrinted>2015-11-10T07:14:00Z</cp:lastPrinted>
  <dcterms:created xsi:type="dcterms:W3CDTF">2017-06-07T08:07:00Z</dcterms:created>
  <dcterms:modified xsi:type="dcterms:W3CDTF">2017-06-21T07:10:00Z</dcterms:modified>
</cp:coreProperties>
</file>